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9B4" w:rsidRPr="00323C40" w:rsidRDefault="00CB39B4" w:rsidP="00CB39B4">
      <w:pPr>
        <w:pStyle w:val="Rubrik1"/>
        <w:rPr>
          <w:rFonts w:ascii="Georgia" w:hAnsi="Georgia"/>
          <w:color w:val="ED7D31"/>
          <w:sz w:val="32"/>
          <w:szCs w:val="32"/>
        </w:rPr>
      </w:pPr>
      <w:bookmarkStart w:id="0" w:name="_Hlk529276213"/>
      <w:r w:rsidRPr="003D6DDF">
        <w:rPr>
          <w:rFonts w:ascii="Georgia" w:hAnsi="Georgia"/>
          <w:color w:val="ED7D31"/>
          <w:sz w:val="32"/>
          <w:szCs w:val="32"/>
        </w:rPr>
        <w:t>Handlingsplan för modersmålspedagoger</w:t>
      </w:r>
      <w:r w:rsidR="00664083">
        <w:rPr>
          <w:rFonts w:ascii="Georgia" w:hAnsi="Georgia"/>
          <w:color w:val="ED7D31"/>
          <w:sz w:val="32"/>
          <w:szCs w:val="32"/>
        </w:rPr>
        <w:t xml:space="preserve"> till förskolan</w:t>
      </w:r>
    </w:p>
    <w:bookmarkEnd w:id="0"/>
    <w:p w:rsidR="003D6DDF" w:rsidRPr="003D6DDF" w:rsidRDefault="003D6DDF" w:rsidP="003D6DDF">
      <w:pPr>
        <w:autoSpaceDE w:val="0"/>
        <w:autoSpaceDN w:val="0"/>
        <w:adjustRightInd w:val="0"/>
        <w:rPr>
          <w:rFonts w:asciiTheme="minorHAnsi" w:hAnsiTheme="minorHAnsi" w:cstheme="minorHAnsi"/>
          <w:szCs w:val="24"/>
        </w:rPr>
      </w:pPr>
    </w:p>
    <w:p w:rsidR="003D6DDF" w:rsidRPr="003D6DDF" w:rsidRDefault="003D6DDF" w:rsidP="0016073D">
      <w:pPr>
        <w:pStyle w:val="Rubrik2"/>
        <w:numPr>
          <w:ilvl w:val="0"/>
          <w:numId w:val="4"/>
        </w:numPr>
        <w:rPr>
          <w:lang w:eastAsia="sv-SE"/>
        </w:rPr>
      </w:pPr>
      <w:r w:rsidRPr="0016073D">
        <w:t>Bakgrund</w:t>
      </w:r>
    </w:p>
    <w:p w:rsidR="003D6DDF" w:rsidRPr="003D6DDF" w:rsidRDefault="003D6DDF" w:rsidP="003D6DDF">
      <w:pPr>
        <w:autoSpaceDE w:val="0"/>
        <w:autoSpaceDN w:val="0"/>
        <w:adjustRightInd w:val="0"/>
        <w:rPr>
          <w:rFonts w:asciiTheme="minorHAnsi" w:hAnsiTheme="minorHAnsi" w:cstheme="minorHAnsi"/>
          <w:szCs w:val="24"/>
        </w:rPr>
      </w:pPr>
      <w:r w:rsidRPr="003D6DDF">
        <w:rPr>
          <w:rFonts w:asciiTheme="minorHAnsi" w:hAnsiTheme="minorHAnsi" w:cstheme="minorHAnsi"/>
          <w:b/>
          <w:szCs w:val="24"/>
        </w:rPr>
        <w:t>M</w:t>
      </w:r>
      <w:r w:rsidRPr="003D6DDF">
        <w:rPr>
          <w:rFonts w:asciiTheme="minorHAnsi" w:hAnsiTheme="minorHAnsi" w:cstheme="minorHAnsi"/>
          <w:szCs w:val="24"/>
        </w:rPr>
        <w:t xml:space="preserve">ed språkets hjälp får vi kontakt med andra människor. Språket är också betydelsefullt för vårt tänkande och därför väsentligt för människans hela utveckling. Den språkliga utvecklingen påbörjas redan innan födelsen. Spädbarnet kommunicerar med omvärlden på många olika sätt. Språket utvecklas sedan i samspel med andra och grunden för en positiv språkutveckling läggs i de tidiga åren. </w:t>
      </w: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r w:rsidRPr="003D6DDF">
        <w:rPr>
          <w:rFonts w:asciiTheme="minorHAnsi" w:hAnsiTheme="minorHAnsi" w:cstheme="minorHAnsi"/>
          <w:b/>
          <w:szCs w:val="24"/>
        </w:rPr>
        <w:t>V</w:t>
      </w:r>
      <w:r w:rsidRPr="003D6DDF">
        <w:rPr>
          <w:rFonts w:asciiTheme="minorHAnsi" w:hAnsiTheme="minorHAnsi" w:cstheme="minorHAnsi"/>
          <w:szCs w:val="24"/>
        </w:rPr>
        <w:t xml:space="preserve">i modersmålspedagoger på </w:t>
      </w:r>
      <w:r w:rsidRPr="003D6DDF">
        <w:rPr>
          <w:rFonts w:asciiTheme="minorHAnsi" w:hAnsiTheme="minorHAnsi" w:cstheme="minorHAnsi"/>
          <w:b/>
          <w:szCs w:val="24"/>
        </w:rPr>
        <w:t xml:space="preserve">Språkservice </w:t>
      </w:r>
      <w:r w:rsidR="00CC41EC">
        <w:rPr>
          <w:rFonts w:asciiTheme="minorHAnsi" w:hAnsiTheme="minorHAnsi" w:cstheme="minorHAnsi"/>
          <w:b/>
          <w:szCs w:val="24"/>
        </w:rPr>
        <w:t>24</w:t>
      </w:r>
      <w:r w:rsidRPr="003D6DDF">
        <w:rPr>
          <w:rFonts w:asciiTheme="minorHAnsi" w:hAnsiTheme="minorHAnsi" w:cstheme="minorHAnsi"/>
          <w:szCs w:val="24"/>
        </w:rPr>
        <w:t xml:space="preserve"> har formulerat en gemensam grund för vårt arbetssätt. Den innefattar syftet för vår pedagogik, samt grunddragen i vårt praktiska arbete för att uppnå detta syfte.</w:t>
      </w:r>
    </w:p>
    <w:p w:rsidR="003D6DDF" w:rsidRPr="003D6DDF" w:rsidRDefault="003D6DDF" w:rsidP="003D6DDF">
      <w:pPr>
        <w:rPr>
          <w:rFonts w:asciiTheme="minorHAnsi" w:hAnsiTheme="minorHAnsi" w:cstheme="minorHAnsi"/>
          <w:szCs w:val="24"/>
        </w:rPr>
      </w:pPr>
      <w:r w:rsidRPr="003D6DDF">
        <w:rPr>
          <w:rFonts w:asciiTheme="minorHAnsi" w:hAnsiTheme="minorHAnsi" w:cstheme="minorHAnsi"/>
          <w:szCs w:val="24"/>
        </w:rPr>
        <w:t>Vi arbetar med barn i varierande ålder (2-6 år) och olika språknivån när det gäller modersmålet.</w:t>
      </w:r>
    </w:p>
    <w:p w:rsidR="003D6DDF" w:rsidRPr="003D6DDF" w:rsidRDefault="003D6DDF" w:rsidP="003D6DDF">
      <w:pPr>
        <w:rPr>
          <w:rFonts w:asciiTheme="minorHAnsi" w:hAnsiTheme="minorHAnsi" w:cstheme="minorHAnsi"/>
          <w:szCs w:val="24"/>
        </w:rPr>
      </w:pPr>
      <w:r w:rsidRPr="003D6DDF">
        <w:rPr>
          <w:rFonts w:asciiTheme="minorHAnsi" w:hAnsiTheme="minorHAnsi" w:cstheme="minorHAnsi"/>
          <w:szCs w:val="24"/>
        </w:rPr>
        <w:t>Barnen har olika bakgrund; språkligt, kulturellt och geografiskt. Det</w:t>
      </w:r>
      <w:r w:rsidR="00CC41EC">
        <w:rPr>
          <w:rFonts w:asciiTheme="minorHAnsi" w:hAnsiTheme="minorHAnsi" w:cstheme="minorHAnsi"/>
          <w:szCs w:val="24"/>
        </w:rPr>
        <w:t xml:space="preserve"> </w:t>
      </w:r>
      <w:r w:rsidRPr="003D6DDF">
        <w:rPr>
          <w:rFonts w:asciiTheme="minorHAnsi" w:hAnsiTheme="minorHAnsi" w:cstheme="minorHAnsi"/>
          <w:szCs w:val="24"/>
        </w:rPr>
        <w:t>vardagliga arbetet ställer krav på olika praktisk pedagogiska lösningar.</w:t>
      </w:r>
    </w:p>
    <w:p w:rsidR="003D6DDF" w:rsidRPr="003D6DDF" w:rsidRDefault="003D6DDF" w:rsidP="003D6DDF">
      <w:pPr>
        <w:rPr>
          <w:rFonts w:asciiTheme="minorHAnsi" w:hAnsiTheme="minorHAnsi" w:cstheme="minorHAnsi"/>
          <w:szCs w:val="24"/>
        </w:rPr>
      </w:pPr>
    </w:p>
    <w:p w:rsidR="003D6DDF" w:rsidRPr="0016073D" w:rsidRDefault="003D6DDF" w:rsidP="0016073D">
      <w:pPr>
        <w:pStyle w:val="Rubrik2"/>
        <w:numPr>
          <w:ilvl w:val="0"/>
          <w:numId w:val="4"/>
        </w:numPr>
      </w:pPr>
      <w:r w:rsidRPr="0016073D">
        <w:t>Syfte</w:t>
      </w:r>
    </w:p>
    <w:p w:rsidR="003D6DDF" w:rsidRPr="003D6DDF" w:rsidRDefault="003D6DDF" w:rsidP="003D6DDF">
      <w:pPr>
        <w:rPr>
          <w:rFonts w:asciiTheme="minorHAnsi" w:hAnsiTheme="minorHAnsi" w:cstheme="minorHAnsi"/>
          <w:szCs w:val="24"/>
        </w:rPr>
      </w:pPr>
      <w:r w:rsidRPr="003D6DDF">
        <w:rPr>
          <w:rFonts w:asciiTheme="minorHAnsi" w:hAnsiTheme="minorHAnsi" w:cstheme="minorHAnsi"/>
          <w:szCs w:val="24"/>
        </w:rPr>
        <w:t>Vi vill medverka till en utveckling av samarbetet med förskolepersonal, och med föräldrar till barnen i modersmåls grupper.</w:t>
      </w:r>
    </w:p>
    <w:p w:rsidR="00CC41EC" w:rsidRDefault="00CC41EC"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r w:rsidRPr="003D6DDF">
        <w:rPr>
          <w:rFonts w:asciiTheme="minorHAnsi" w:hAnsiTheme="minorHAnsi" w:cstheme="minorHAnsi"/>
          <w:szCs w:val="24"/>
        </w:rPr>
        <w:t>Vi vill</w:t>
      </w:r>
    </w:p>
    <w:p w:rsidR="003D6DDF" w:rsidRPr="00CC41EC" w:rsidRDefault="003D6DDF" w:rsidP="00CC41EC">
      <w:pPr>
        <w:numPr>
          <w:ilvl w:val="0"/>
          <w:numId w:val="2"/>
        </w:numPr>
        <w:spacing w:line="360" w:lineRule="auto"/>
        <w:rPr>
          <w:rFonts w:asciiTheme="minorHAnsi" w:hAnsiTheme="minorHAnsi" w:cstheme="minorHAnsi"/>
          <w:szCs w:val="24"/>
        </w:rPr>
      </w:pPr>
      <w:r w:rsidRPr="003D6DDF">
        <w:rPr>
          <w:rFonts w:asciiTheme="minorHAnsi" w:hAnsiTheme="minorHAnsi" w:cstheme="minorHAnsi"/>
          <w:szCs w:val="24"/>
        </w:rPr>
        <w:t>stärka barnets modersmål</w:t>
      </w:r>
    </w:p>
    <w:p w:rsidR="003D6DDF" w:rsidRPr="00CC41EC" w:rsidRDefault="003D6DDF" w:rsidP="00CC41EC">
      <w:pPr>
        <w:numPr>
          <w:ilvl w:val="0"/>
          <w:numId w:val="2"/>
        </w:numPr>
        <w:spacing w:line="360" w:lineRule="auto"/>
        <w:rPr>
          <w:rFonts w:asciiTheme="minorHAnsi" w:hAnsiTheme="minorHAnsi" w:cstheme="minorHAnsi"/>
          <w:szCs w:val="24"/>
        </w:rPr>
      </w:pPr>
      <w:r w:rsidRPr="003D6DDF">
        <w:rPr>
          <w:rFonts w:asciiTheme="minorHAnsi" w:hAnsiTheme="minorHAnsi" w:cstheme="minorHAnsi"/>
          <w:szCs w:val="24"/>
        </w:rPr>
        <w:t>stärka barnets identitet</w:t>
      </w:r>
    </w:p>
    <w:p w:rsidR="003D6DDF" w:rsidRPr="00CC41EC" w:rsidRDefault="003D6DDF" w:rsidP="00CC41EC">
      <w:pPr>
        <w:numPr>
          <w:ilvl w:val="0"/>
          <w:numId w:val="2"/>
        </w:numPr>
        <w:spacing w:line="360" w:lineRule="auto"/>
        <w:rPr>
          <w:rFonts w:asciiTheme="minorHAnsi" w:hAnsiTheme="minorHAnsi" w:cstheme="minorHAnsi"/>
          <w:szCs w:val="24"/>
        </w:rPr>
      </w:pPr>
      <w:r w:rsidRPr="003D6DDF">
        <w:rPr>
          <w:rFonts w:asciiTheme="minorHAnsi" w:hAnsiTheme="minorHAnsi" w:cstheme="minorHAnsi"/>
          <w:szCs w:val="24"/>
        </w:rPr>
        <w:t>främja barnets integration i ett mångkulturellt samhälle</w:t>
      </w:r>
    </w:p>
    <w:p w:rsidR="003D6DDF" w:rsidRPr="003D6DDF" w:rsidRDefault="003D6DDF" w:rsidP="00CC41EC">
      <w:pPr>
        <w:numPr>
          <w:ilvl w:val="0"/>
          <w:numId w:val="2"/>
        </w:numPr>
        <w:spacing w:line="360" w:lineRule="auto"/>
        <w:rPr>
          <w:rFonts w:asciiTheme="minorHAnsi" w:hAnsiTheme="minorHAnsi" w:cstheme="minorHAnsi"/>
          <w:szCs w:val="24"/>
        </w:rPr>
      </w:pPr>
      <w:r w:rsidRPr="003D6DDF">
        <w:rPr>
          <w:rFonts w:asciiTheme="minorHAnsi" w:hAnsiTheme="minorHAnsi" w:cstheme="minorHAnsi"/>
          <w:szCs w:val="24"/>
        </w:rPr>
        <w:t>främja barnens respekt för varandras språk, kultur, traditioner och religion i</w:t>
      </w:r>
    </w:p>
    <w:p w:rsidR="003D6DDF" w:rsidRPr="003D6DDF" w:rsidRDefault="003D6DDF" w:rsidP="00CC41EC">
      <w:pPr>
        <w:spacing w:line="360" w:lineRule="auto"/>
        <w:ind w:left="360" w:firstLine="360"/>
        <w:rPr>
          <w:rFonts w:asciiTheme="minorHAnsi" w:hAnsiTheme="minorHAnsi" w:cstheme="minorHAnsi"/>
          <w:szCs w:val="24"/>
        </w:rPr>
      </w:pPr>
      <w:r w:rsidRPr="003D6DDF">
        <w:rPr>
          <w:rFonts w:asciiTheme="minorHAnsi" w:hAnsiTheme="minorHAnsi" w:cstheme="minorHAnsi"/>
          <w:szCs w:val="24"/>
        </w:rPr>
        <w:t>demokratisk anda</w:t>
      </w:r>
    </w:p>
    <w:p w:rsidR="00CC41EC" w:rsidRDefault="00CC41EC" w:rsidP="00CC41EC"/>
    <w:p w:rsidR="003D6DDF" w:rsidRPr="003D6DDF" w:rsidRDefault="003D6DDF" w:rsidP="0016073D">
      <w:pPr>
        <w:pStyle w:val="Rubrik2"/>
        <w:numPr>
          <w:ilvl w:val="0"/>
          <w:numId w:val="4"/>
        </w:numPr>
        <w:rPr>
          <w:lang w:eastAsia="sv-SE"/>
        </w:rPr>
      </w:pPr>
      <w:r w:rsidRPr="0016073D">
        <w:t>Verksamhetsintegrering</w:t>
      </w:r>
    </w:p>
    <w:p w:rsidR="003D6DDF" w:rsidRPr="003D6DDF" w:rsidRDefault="003D6DDF" w:rsidP="003D6DDF">
      <w:pPr>
        <w:ind w:left="360"/>
        <w:rPr>
          <w:rFonts w:asciiTheme="minorHAnsi" w:hAnsiTheme="minorHAnsi" w:cstheme="minorHAnsi"/>
          <w:szCs w:val="24"/>
        </w:rPr>
      </w:pPr>
      <w:r w:rsidRPr="003D6DDF">
        <w:rPr>
          <w:rFonts w:asciiTheme="minorHAnsi" w:hAnsiTheme="minorHAnsi" w:cstheme="minorHAnsi"/>
          <w:szCs w:val="24"/>
        </w:rPr>
        <w:t xml:space="preserve">Ett viktigt inslag i vårt arbetssätt är samarbetet med övrig personal. Vår verksamhet är en integrerad del av förskolans arbete. </w:t>
      </w:r>
    </w:p>
    <w:p w:rsidR="003D6DDF" w:rsidRPr="003D6DDF" w:rsidRDefault="003D6DDF" w:rsidP="003D6DDF">
      <w:pPr>
        <w:ind w:left="360"/>
        <w:rPr>
          <w:rFonts w:asciiTheme="minorHAnsi" w:hAnsiTheme="minorHAnsi" w:cstheme="minorHAnsi"/>
          <w:szCs w:val="24"/>
        </w:rPr>
      </w:pPr>
    </w:p>
    <w:p w:rsidR="0090256E" w:rsidRDefault="003D6DDF" w:rsidP="003D6DDF">
      <w:pPr>
        <w:ind w:left="360"/>
        <w:rPr>
          <w:rFonts w:asciiTheme="minorHAnsi" w:hAnsiTheme="minorHAnsi" w:cstheme="minorHAnsi"/>
          <w:szCs w:val="24"/>
        </w:rPr>
      </w:pPr>
      <w:r w:rsidRPr="003D6DDF">
        <w:rPr>
          <w:rFonts w:asciiTheme="minorHAnsi" w:hAnsiTheme="minorHAnsi" w:cstheme="minorHAnsi"/>
          <w:szCs w:val="24"/>
        </w:rPr>
        <w:t xml:space="preserve">Vi är tillsammans på samling, utevistelse, lekar, tema aktiviteter mm.  </w:t>
      </w:r>
    </w:p>
    <w:p w:rsidR="003D6DDF" w:rsidRPr="003D6DDF" w:rsidRDefault="003D6DDF" w:rsidP="003D6DDF">
      <w:pPr>
        <w:ind w:left="360"/>
        <w:rPr>
          <w:rFonts w:asciiTheme="minorHAnsi" w:hAnsiTheme="minorHAnsi" w:cstheme="minorHAnsi"/>
          <w:szCs w:val="24"/>
        </w:rPr>
      </w:pPr>
      <w:r w:rsidRPr="003D6DDF">
        <w:rPr>
          <w:rFonts w:asciiTheme="minorHAnsi" w:hAnsiTheme="minorHAnsi" w:cstheme="minorHAnsi"/>
          <w:szCs w:val="24"/>
        </w:rPr>
        <w:t>Språkobservationer ger oss grunden för att tillgodose barnens individuella behov.</w:t>
      </w:r>
    </w:p>
    <w:p w:rsidR="003D6DDF" w:rsidRPr="003D6DDF" w:rsidRDefault="003D6DDF" w:rsidP="003D6DDF">
      <w:pPr>
        <w:rPr>
          <w:rFonts w:asciiTheme="minorHAnsi" w:hAnsiTheme="minorHAnsi" w:cstheme="minorHAnsi"/>
          <w:szCs w:val="24"/>
        </w:rPr>
      </w:pPr>
    </w:p>
    <w:p w:rsidR="003D6DDF" w:rsidRPr="003D6DDF" w:rsidRDefault="003D6DDF" w:rsidP="003D6DDF">
      <w:pPr>
        <w:ind w:left="360"/>
        <w:rPr>
          <w:rFonts w:asciiTheme="minorHAnsi" w:hAnsiTheme="minorHAnsi" w:cstheme="minorHAnsi"/>
          <w:szCs w:val="24"/>
        </w:rPr>
      </w:pPr>
      <w:r w:rsidRPr="003D6DDF">
        <w:rPr>
          <w:rFonts w:asciiTheme="minorHAnsi" w:hAnsiTheme="minorHAnsi" w:cstheme="minorHAnsi"/>
          <w:szCs w:val="24"/>
        </w:rPr>
        <w:t>Utvärdering tillsammans med förskolepersonalen är en förutsättning för att vi på bästa sätt kan främja barnets språkutveckling.</w:t>
      </w:r>
    </w:p>
    <w:p w:rsidR="003D6DDF" w:rsidRPr="003D6DDF" w:rsidRDefault="003D6DDF" w:rsidP="00CB39B4">
      <w:pPr>
        <w:rPr>
          <w:rFonts w:asciiTheme="minorHAnsi" w:hAnsiTheme="minorHAnsi" w:cstheme="minorHAnsi"/>
          <w:szCs w:val="24"/>
        </w:rPr>
      </w:pPr>
    </w:p>
    <w:p w:rsidR="003D6DDF" w:rsidRPr="0016073D" w:rsidRDefault="003D6DDF" w:rsidP="003D6DDF">
      <w:pPr>
        <w:pStyle w:val="Rubrik2"/>
        <w:numPr>
          <w:ilvl w:val="0"/>
          <w:numId w:val="4"/>
        </w:numPr>
      </w:pPr>
      <w:r w:rsidRPr="0016073D">
        <w:lastRenderedPageBreak/>
        <w:t>Modersmålspedagogen uppdrag och förhållningssätt:</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 xml:space="preserve">Att stimulera barnens tal- och språkutveckling genom att använda ett rikt och varierat språk. </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Att ge barnen ett situationsbundet språk, sätta ord på det som sker här och nu.</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Att hjälpa barnet med att sätta ord på och bekräfta känslor.</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Att vi lyssnar och uppmuntrar varje barn till att vilja uttrycka sig och</w:t>
      </w:r>
    </w:p>
    <w:p w:rsidR="003D6DDF" w:rsidRPr="003D6DDF" w:rsidRDefault="003D6DDF" w:rsidP="00CC41EC">
      <w:pPr>
        <w:spacing w:line="276" w:lineRule="auto"/>
        <w:ind w:left="720" w:firstLine="360"/>
        <w:rPr>
          <w:rFonts w:asciiTheme="minorHAnsi" w:hAnsiTheme="minorHAnsi" w:cstheme="minorHAnsi"/>
          <w:szCs w:val="24"/>
        </w:rPr>
      </w:pPr>
      <w:r w:rsidRPr="003D6DDF">
        <w:rPr>
          <w:rFonts w:asciiTheme="minorHAnsi" w:hAnsiTheme="minorHAnsi" w:cstheme="minorHAnsi"/>
          <w:szCs w:val="24"/>
        </w:rPr>
        <w:t>berätta, både enskilt och i grupp.</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Att ge barnet tillräckligt med tid till att formulera sig</w:t>
      </w:r>
      <w:r w:rsidR="00CC41EC">
        <w:rPr>
          <w:rFonts w:asciiTheme="minorHAnsi" w:hAnsiTheme="minorHAnsi" w:cstheme="minorHAnsi"/>
          <w:szCs w:val="24"/>
        </w:rPr>
        <w:t>.</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Att pedagogen svarar och bekräftar genom att omformulera och utveckla det barnet säger</w:t>
      </w:r>
      <w:r w:rsidR="00CC41EC">
        <w:rPr>
          <w:rFonts w:asciiTheme="minorHAnsi" w:hAnsiTheme="minorHAnsi" w:cstheme="minorHAnsi"/>
          <w:szCs w:val="24"/>
        </w:rPr>
        <w:t>.</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Att i alla situationer ger en språkutveckling i dialog med barnet.</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Att pedagogen benämner föremål och aktiviteter i ord istället för bara ”den” och ”det”</w:t>
      </w:r>
      <w:r w:rsidR="00CC41EC">
        <w:rPr>
          <w:rFonts w:asciiTheme="minorHAnsi" w:hAnsiTheme="minorHAnsi" w:cstheme="minorHAnsi"/>
          <w:szCs w:val="24"/>
        </w:rPr>
        <w:t>.</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Att i alla dagliga rutiner och aktiviteter ge barnen utrymme att lyssna och berätta</w:t>
      </w:r>
      <w:r w:rsidR="00CC41EC">
        <w:rPr>
          <w:rFonts w:asciiTheme="minorHAnsi" w:hAnsiTheme="minorHAnsi" w:cstheme="minorHAnsi"/>
          <w:szCs w:val="24"/>
        </w:rPr>
        <w:t>.</w:t>
      </w:r>
    </w:p>
    <w:p w:rsidR="003D6DDF" w:rsidRPr="003D6DDF" w:rsidRDefault="003D6DDF" w:rsidP="00CB39B4"/>
    <w:p w:rsidR="003D6DDF" w:rsidRPr="0016073D" w:rsidRDefault="003D6DDF" w:rsidP="0016073D">
      <w:pPr>
        <w:pStyle w:val="Rubrik2"/>
        <w:numPr>
          <w:ilvl w:val="0"/>
          <w:numId w:val="4"/>
        </w:numPr>
      </w:pPr>
      <w:r w:rsidRPr="0016073D">
        <w:t>Så här arbetar vi i praktiken:</w:t>
      </w:r>
    </w:p>
    <w:p w:rsidR="003D6DDF" w:rsidRPr="0016073D" w:rsidRDefault="003D6DDF" w:rsidP="0016073D">
      <w:pPr>
        <w:pStyle w:val="Rubrik2"/>
        <w:numPr>
          <w:ilvl w:val="1"/>
          <w:numId w:val="4"/>
        </w:numPr>
      </w:pPr>
      <w:r w:rsidRPr="0016073D">
        <w:t>Språkutvecklande:</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 xml:space="preserve">Vi använder språklekar, vi övar sångtexter, rim och ramsor och förtydligar dem med hjälp av rekvisita, t ex lek - djur, dockor och </w:t>
      </w:r>
      <w:proofErr w:type="spellStart"/>
      <w:r w:rsidRPr="003D6DDF">
        <w:rPr>
          <w:rFonts w:asciiTheme="minorHAnsi" w:hAnsiTheme="minorHAnsi" w:cstheme="minorHAnsi"/>
          <w:szCs w:val="24"/>
        </w:rPr>
        <w:t>sångkort</w:t>
      </w:r>
      <w:proofErr w:type="spellEnd"/>
      <w:r w:rsidRPr="003D6DDF">
        <w:rPr>
          <w:rFonts w:asciiTheme="minorHAnsi" w:hAnsiTheme="minorHAnsi" w:cstheme="minorHAnsi"/>
          <w:szCs w:val="24"/>
        </w:rPr>
        <w:t>.</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Vi spelar spel, räknar tal till 5 eller till 10, pratar om månader, veckodagar mm</w:t>
      </w:r>
      <w:r w:rsidR="00CC41EC">
        <w:rPr>
          <w:rFonts w:asciiTheme="minorHAnsi" w:hAnsiTheme="minorHAnsi" w:cstheme="minorHAnsi"/>
          <w:szCs w:val="24"/>
        </w:rPr>
        <w:t>.</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Vi har skapande aktiviteter och samtalar om färger, former, olika material och konsistenser</w:t>
      </w:r>
      <w:r w:rsidR="00CC41EC">
        <w:rPr>
          <w:rFonts w:asciiTheme="minorHAnsi" w:hAnsiTheme="minorHAnsi" w:cstheme="minorHAnsi"/>
          <w:szCs w:val="24"/>
        </w:rPr>
        <w:t>.</w:t>
      </w:r>
    </w:p>
    <w:p w:rsidR="003D6DDF" w:rsidRPr="003D6DDF" w:rsidRDefault="003D6DDF" w:rsidP="00CC41EC">
      <w:pPr>
        <w:numPr>
          <w:ilvl w:val="0"/>
          <w:numId w:val="3"/>
        </w:numPr>
        <w:spacing w:line="276" w:lineRule="auto"/>
        <w:rPr>
          <w:rFonts w:asciiTheme="minorHAnsi" w:hAnsiTheme="minorHAnsi" w:cstheme="minorHAnsi"/>
          <w:szCs w:val="24"/>
        </w:rPr>
      </w:pPr>
      <w:r w:rsidRPr="003D6DDF">
        <w:rPr>
          <w:rFonts w:asciiTheme="minorHAnsi" w:hAnsiTheme="minorHAnsi" w:cstheme="minorHAnsi"/>
          <w:szCs w:val="24"/>
        </w:rPr>
        <w:t>Vi följer temaarbete som barngruppen jobbar just nu. Vi ger kunskaper om omvärlden på modersmålet</w:t>
      </w:r>
      <w:r w:rsidR="00CC41EC">
        <w:rPr>
          <w:rFonts w:asciiTheme="minorHAnsi" w:hAnsiTheme="minorHAnsi" w:cstheme="minorHAnsi"/>
          <w:szCs w:val="24"/>
        </w:rPr>
        <w:t>.</w:t>
      </w:r>
    </w:p>
    <w:p w:rsidR="003D6DDF" w:rsidRPr="003D6DDF" w:rsidRDefault="003D6DDF" w:rsidP="003D6DDF">
      <w:pPr>
        <w:rPr>
          <w:rFonts w:asciiTheme="minorHAnsi" w:hAnsiTheme="minorHAnsi" w:cstheme="minorHAnsi"/>
          <w:szCs w:val="24"/>
        </w:rPr>
      </w:pPr>
      <w:r w:rsidRPr="003D6DDF">
        <w:rPr>
          <w:rFonts w:asciiTheme="minorHAnsi" w:hAnsiTheme="minorHAnsi" w:cstheme="minorHAnsi"/>
          <w:szCs w:val="24"/>
        </w:rPr>
        <w:t xml:space="preserve"> </w:t>
      </w:r>
    </w:p>
    <w:p w:rsidR="003D6DDF" w:rsidRPr="0016073D" w:rsidRDefault="003D6DDF" w:rsidP="0016073D">
      <w:pPr>
        <w:pStyle w:val="Rubrik2"/>
        <w:numPr>
          <w:ilvl w:val="1"/>
          <w:numId w:val="4"/>
        </w:numPr>
      </w:pPr>
      <w:r w:rsidRPr="0016073D">
        <w:t>Identitetsstärkande</w:t>
      </w:r>
    </w:p>
    <w:p w:rsidR="003D6DDF" w:rsidRPr="003D6DDF" w:rsidRDefault="003D6DDF" w:rsidP="003D6DDF">
      <w:pPr>
        <w:ind w:left="360"/>
        <w:rPr>
          <w:rFonts w:asciiTheme="minorHAnsi" w:hAnsiTheme="minorHAnsi" w:cstheme="minorHAnsi"/>
          <w:szCs w:val="24"/>
        </w:rPr>
      </w:pPr>
      <w:r w:rsidRPr="003D6DDF">
        <w:rPr>
          <w:rFonts w:asciiTheme="minorHAnsi" w:hAnsiTheme="minorHAnsi" w:cstheme="minorHAnsi"/>
          <w:szCs w:val="24"/>
        </w:rPr>
        <w:t>I samarbete med övrig personal uppmuntrar vi barnet att vara stolt över sitt ursprung och språk, och därtill att ta till sig det svenska språket och kulturen. Därigenom vill vi bidra till att stärka barnets identitet. Samarbetet med barnens föräldrar är mycket viktigt.</w:t>
      </w:r>
    </w:p>
    <w:p w:rsidR="003D6DDF" w:rsidRPr="003D6DDF" w:rsidRDefault="003D6DDF" w:rsidP="003D6DDF">
      <w:pPr>
        <w:rPr>
          <w:rFonts w:asciiTheme="minorHAnsi" w:hAnsiTheme="minorHAnsi" w:cstheme="minorHAnsi"/>
          <w:szCs w:val="24"/>
        </w:rPr>
      </w:pPr>
    </w:p>
    <w:p w:rsidR="003D6DDF" w:rsidRPr="003D6DDF" w:rsidRDefault="003D6DDF" w:rsidP="003D6DDF">
      <w:pPr>
        <w:ind w:left="360"/>
        <w:rPr>
          <w:rFonts w:asciiTheme="minorHAnsi" w:hAnsiTheme="minorHAnsi" w:cstheme="minorHAnsi"/>
          <w:szCs w:val="24"/>
        </w:rPr>
      </w:pPr>
      <w:r w:rsidRPr="003D6DDF">
        <w:rPr>
          <w:rFonts w:asciiTheme="minorHAnsi" w:hAnsiTheme="minorHAnsi" w:cstheme="minorHAnsi"/>
          <w:szCs w:val="24"/>
        </w:rPr>
        <w:t xml:space="preserve">Modersmålspedagogen fungerar som konkret förebild även för övriga barnen i förskolan. </w:t>
      </w:r>
    </w:p>
    <w:p w:rsidR="003D6DDF" w:rsidRPr="003D6DDF" w:rsidRDefault="003D6DDF" w:rsidP="003D6DDF">
      <w:pPr>
        <w:ind w:left="360"/>
        <w:rPr>
          <w:rFonts w:asciiTheme="minorHAnsi" w:hAnsiTheme="minorHAnsi" w:cstheme="minorHAnsi"/>
          <w:szCs w:val="24"/>
        </w:rPr>
      </w:pPr>
      <w:r w:rsidRPr="003D6DDF">
        <w:rPr>
          <w:rFonts w:asciiTheme="minorHAnsi" w:hAnsiTheme="minorHAnsi" w:cstheme="minorHAnsi"/>
          <w:szCs w:val="24"/>
        </w:rPr>
        <w:t>Barnet ska kunna vara sig själv som individ stolt över sig själv och med känsla av samhörighet med sin bakgrund.</w:t>
      </w: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CB39B4" w:rsidRPr="00CB39B4" w:rsidRDefault="003D6DDF">
      <w:pPr>
        <w:spacing w:after="160" w:line="259" w:lineRule="auto"/>
        <w:rPr>
          <w:rFonts w:asciiTheme="minorHAnsi" w:hAnsiTheme="minorHAnsi" w:cstheme="minorHAnsi"/>
          <w:szCs w:val="24"/>
        </w:rPr>
      </w:pPr>
      <w:r w:rsidRPr="003D6DDF">
        <w:rPr>
          <w:rFonts w:asciiTheme="minorHAnsi" w:hAnsiTheme="minorHAnsi" w:cstheme="minorHAnsi"/>
          <w:szCs w:val="24"/>
        </w:rPr>
        <w:br w:type="page"/>
      </w:r>
    </w:p>
    <w:p w:rsidR="003D6DDF" w:rsidRPr="003D6DDF" w:rsidRDefault="003D6DDF" w:rsidP="0016073D">
      <w:pPr>
        <w:pStyle w:val="Rubrik2"/>
        <w:numPr>
          <w:ilvl w:val="0"/>
          <w:numId w:val="4"/>
        </w:numPr>
        <w:rPr>
          <w:lang w:eastAsia="sv-SE"/>
        </w:rPr>
      </w:pPr>
      <w:r w:rsidRPr="003D6DDF">
        <w:rPr>
          <w:lang w:eastAsia="sv-SE"/>
        </w:rPr>
        <w:lastRenderedPageBreak/>
        <w:t xml:space="preserve">Förskolans </w:t>
      </w:r>
      <w:r w:rsidRPr="0016073D">
        <w:t>grupplanering</w:t>
      </w: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r w:rsidRPr="003D6DDF">
        <w:rPr>
          <w:rFonts w:asciiTheme="minorHAnsi" w:hAnsiTheme="minorHAnsi" w:cstheme="minorHAnsi"/>
          <w:szCs w:val="24"/>
        </w:rPr>
        <w:t>Tema</w:t>
      </w:r>
      <w:r w:rsidR="0016073D">
        <w:rPr>
          <w:rFonts w:asciiTheme="minorHAnsi" w:hAnsiTheme="minorHAnsi" w:cstheme="minorHAnsi"/>
          <w:szCs w:val="24"/>
        </w:rPr>
        <w:t>:</w:t>
      </w:r>
      <w:r w:rsidR="00CB39B4">
        <w:rPr>
          <w:rFonts w:asciiTheme="minorHAnsi" w:hAnsiTheme="minorHAnsi" w:cstheme="minorHAnsi"/>
          <w:szCs w:val="24"/>
        </w:rPr>
        <w:t xml:space="preserve"> </w:t>
      </w: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r w:rsidRPr="003D6DDF">
        <w:rPr>
          <w:rFonts w:asciiTheme="minorHAnsi" w:hAnsiTheme="minorHAnsi" w:cstheme="minorHAnsi"/>
          <w:szCs w:val="24"/>
        </w:rPr>
        <w:t>Inriktning</w:t>
      </w:r>
      <w:r w:rsidR="0016073D">
        <w:rPr>
          <w:rFonts w:asciiTheme="minorHAnsi" w:hAnsiTheme="minorHAnsi" w:cstheme="minorHAnsi"/>
          <w:szCs w:val="24"/>
        </w:rPr>
        <w:t>:</w:t>
      </w:r>
      <w:r w:rsidR="00CB39B4">
        <w:rPr>
          <w:rFonts w:asciiTheme="minorHAnsi" w:hAnsiTheme="minorHAnsi" w:cstheme="minorHAnsi"/>
          <w:szCs w:val="24"/>
        </w:rPr>
        <w:t xml:space="preserve"> </w:t>
      </w: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r w:rsidRPr="003D6DDF">
        <w:rPr>
          <w:rFonts w:asciiTheme="minorHAnsi" w:hAnsiTheme="minorHAnsi" w:cstheme="minorHAnsi"/>
          <w:szCs w:val="24"/>
        </w:rPr>
        <w:t>Rutiner</w:t>
      </w:r>
      <w:r w:rsidR="0016073D">
        <w:rPr>
          <w:rFonts w:asciiTheme="minorHAnsi" w:hAnsiTheme="minorHAnsi" w:cstheme="minorHAnsi"/>
          <w:szCs w:val="24"/>
        </w:rPr>
        <w:t>:</w:t>
      </w:r>
      <w:r w:rsidR="00CB39B4">
        <w:rPr>
          <w:rFonts w:asciiTheme="minorHAnsi" w:hAnsiTheme="minorHAnsi" w:cstheme="minorHAnsi"/>
          <w:szCs w:val="24"/>
        </w:rPr>
        <w:t xml:space="preserve"> </w:t>
      </w: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3D6DDF" w:rsidRPr="003D6DDF" w:rsidRDefault="003D6DDF" w:rsidP="003D6DDF">
      <w:pPr>
        <w:rPr>
          <w:rFonts w:asciiTheme="minorHAnsi" w:hAnsiTheme="minorHAnsi" w:cstheme="minorHAnsi"/>
          <w:szCs w:val="24"/>
        </w:rPr>
      </w:pPr>
    </w:p>
    <w:p w:rsidR="003D6DDF" w:rsidRPr="003D6DDF" w:rsidRDefault="003D6DDF">
      <w:pPr>
        <w:spacing w:after="160" w:line="259" w:lineRule="auto"/>
        <w:rPr>
          <w:rStyle w:val="Rubrik2Char"/>
          <w:rFonts w:asciiTheme="minorHAnsi" w:hAnsiTheme="minorHAnsi" w:cstheme="minorHAnsi"/>
          <w:sz w:val="24"/>
          <w:szCs w:val="24"/>
        </w:rPr>
      </w:pPr>
      <w:r w:rsidRPr="003D6DDF">
        <w:rPr>
          <w:rStyle w:val="Rubrik2Char"/>
          <w:rFonts w:asciiTheme="minorHAnsi" w:hAnsiTheme="minorHAnsi" w:cstheme="minorHAnsi"/>
          <w:sz w:val="24"/>
          <w:szCs w:val="24"/>
        </w:rPr>
        <w:br w:type="page"/>
      </w:r>
    </w:p>
    <w:p w:rsidR="00CB39B4" w:rsidRPr="00CB39B4" w:rsidRDefault="003D6DDF" w:rsidP="00CB39B4">
      <w:pPr>
        <w:pStyle w:val="Rubrik2"/>
        <w:numPr>
          <w:ilvl w:val="0"/>
          <w:numId w:val="4"/>
        </w:numPr>
        <w:rPr>
          <w:rStyle w:val="Rubrik2Char"/>
          <w:b/>
          <w:bCs/>
          <w:i/>
          <w:iCs/>
        </w:rPr>
      </w:pPr>
      <w:r w:rsidRPr="00CB39B4">
        <w:rPr>
          <w:rStyle w:val="Rubrik2Char"/>
          <w:b/>
          <w:bCs/>
          <w:i/>
          <w:iCs/>
        </w:rPr>
        <w:lastRenderedPageBreak/>
        <w:t xml:space="preserve">Individuella utvecklingsplanen </w:t>
      </w:r>
    </w:p>
    <w:p w:rsidR="00CB39B4" w:rsidRDefault="003D6DDF" w:rsidP="00CB39B4">
      <w:pPr>
        <w:spacing w:after="200"/>
        <w:rPr>
          <w:rFonts w:asciiTheme="minorHAnsi" w:hAnsiTheme="minorHAnsi" w:cstheme="minorHAnsi"/>
          <w:szCs w:val="24"/>
        </w:rPr>
      </w:pPr>
      <w:r w:rsidRPr="003D6DDF">
        <w:rPr>
          <w:rFonts w:asciiTheme="minorHAnsi" w:hAnsiTheme="minorHAnsi" w:cstheme="minorHAnsi"/>
          <w:szCs w:val="24"/>
        </w:rPr>
        <w:t>(utvecklas av pedagogen)</w:t>
      </w:r>
    </w:p>
    <w:p w:rsidR="00CB39B4" w:rsidRDefault="00CB39B4" w:rsidP="00CB39B4">
      <w:pPr>
        <w:spacing w:after="200"/>
        <w:rPr>
          <w:rFonts w:asciiTheme="minorHAnsi" w:hAnsiTheme="minorHAnsi" w:cstheme="minorHAnsi"/>
          <w:szCs w:val="24"/>
        </w:rPr>
      </w:pPr>
    </w:p>
    <w:p w:rsidR="003D6DDF" w:rsidRPr="003D6DDF" w:rsidRDefault="003D6DDF" w:rsidP="003D6DDF">
      <w:pPr>
        <w:spacing w:line="360" w:lineRule="auto"/>
        <w:rPr>
          <w:rFonts w:asciiTheme="minorHAnsi" w:hAnsiTheme="minorHAnsi" w:cstheme="minorHAnsi"/>
          <w:szCs w:val="24"/>
        </w:rPr>
      </w:pPr>
      <w:r w:rsidRPr="003D6DDF">
        <w:rPr>
          <w:rFonts w:asciiTheme="minorHAnsi" w:hAnsiTheme="minorHAnsi" w:cstheme="minorHAnsi"/>
          <w:szCs w:val="24"/>
        </w:rPr>
        <w:t>Barn</w:t>
      </w:r>
      <w:r w:rsidR="00CB39B4">
        <w:rPr>
          <w:rFonts w:asciiTheme="minorHAnsi" w:hAnsiTheme="minorHAnsi" w:cstheme="minorHAnsi"/>
          <w:szCs w:val="24"/>
        </w:rPr>
        <w:t>ets n</w:t>
      </w:r>
      <w:r w:rsidRPr="003D6DDF">
        <w:rPr>
          <w:rFonts w:asciiTheme="minorHAnsi" w:hAnsiTheme="minorHAnsi" w:cstheme="minorHAnsi"/>
          <w:szCs w:val="24"/>
        </w:rPr>
        <w:t xml:space="preserve">amn: </w:t>
      </w:r>
      <w:r w:rsidR="00CB39B4">
        <w:rPr>
          <w:rFonts w:asciiTheme="minorHAnsi" w:hAnsiTheme="minorHAnsi" w:cstheme="minorHAnsi"/>
          <w:szCs w:val="24"/>
        </w:rPr>
        <w:t xml:space="preserve">……………………………………………………………………………………  </w:t>
      </w:r>
      <w:r w:rsidRPr="003D6DDF">
        <w:rPr>
          <w:rFonts w:asciiTheme="minorHAnsi" w:hAnsiTheme="minorHAnsi" w:cstheme="minorHAnsi"/>
          <w:szCs w:val="24"/>
        </w:rPr>
        <w:t xml:space="preserve">Ålder: </w:t>
      </w:r>
      <w:r w:rsidR="00CB39B4">
        <w:rPr>
          <w:rFonts w:asciiTheme="minorHAnsi" w:hAnsiTheme="minorHAnsi" w:cstheme="minorHAnsi"/>
          <w:szCs w:val="24"/>
        </w:rPr>
        <w:t>………………………..</w:t>
      </w:r>
    </w:p>
    <w:p w:rsidR="00CB39B4" w:rsidRDefault="00CB39B4" w:rsidP="003D6DDF">
      <w:pPr>
        <w:spacing w:line="360" w:lineRule="auto"/>
        <w:rPr>
          <w:rFonts w:asciiTheme="minorHAnsi" w:hAnsiTheme="minorHAnsi" w:cstheme="minorHAnsi"/>
          <w:szCs w:val="24"/>
        </w:rPr>
      </w:pPr>
    </w:p>
    <w:p w:rsidR="003D6DDF" w:rsidRPr="003D6DDF" w:rsidRDefault="003D6DDF" w:rsidP="003D6DDF">
      <w:pPr>
        <w:spacing w:line="360" w:lineRule="auto"/>
        <w:rPr>
          <w:rFonts w:asciiTheme="minorHAnsi" w:hAnsiTheme="minorHAnsi" w:cstheme="minorHAnsi"/>
          <w:szCs w:val="24"/>
        </w:rPr>
      </w:pPr>
      <w:r w:rsidRPr="003D6DDF">
        <w:rPr>
          <w:rFonts w:asciiTheme="minorHAnsi" w:hAnsiTheme="minorHAnsi" w:cstheme="minorHAnsi"/>
          <w:szCs w:val="24"/>
        </w:rPr>
        <w:t>Kartläggning av språknivån:</w:t>
      </w:r>
    </w:p>
    <w:p w:rsidR="00D44E8A" w:rsidRPr="003D6DDF" w:rsidRDefault="00D44E8A" w:rsidP="003D6DDF">
      <w:pPr>
        <w:rPr>
          <w:rFonts w:asciiTheme="minorHAnsi" w:hAnsiTheme="minorHAnsi" w:cstheme="minorHAnsi"/>
          <w:szCs w:val="24"/>
        </w:rPr>
      </w:pPr>
    </w:p>
    <w:sectPr w:rsidR="00D44E8A" w:rsidRPr="003D6DDF" w:rsidSect="003D6DDF">
      <w:headerReference w:type="even" r:id="rId7"/>
      <w:headerReference w:type="default" r:id="rId8"/>
      <w:footerReference w:type="even" r:id="rId9"/>
      <w:footerReference w:type="default" r:id="rId10"/>
      <w:headerReference w:type="first" r:id="rId11"/>
      <w:footerReference w:type="first" r:id="rId12"/>
      <w:pgSz w:w="11906" w:h="16838"/>
      <w:pgMar w:top="11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7F8" w:rsidRDefault="005057F8" w:rsidP="00D44E8A">
      <w:r>
        <w:separator/>
      </w:r>
    </w:p>
  </w:endnote>
  <w:endnote w:type="continuationSeparator" w:id="0">
    <w:p w:rsidR="005057F8" w:rsidRDefault="005057F8" w:rsidP="00D4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83" w:rsidRDefault="006640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E8A" w:rsidRPr="00CB39B4" w:rsidRDefault="00CB39B4" w:rsidP="00CB39B4">
    <w:pPr>
      <w:pStyle w:val="Sidfot"/>
      <w:rPr>
        <w:rFonts w:asciiTheme="minorHAnsi" w:hAnsiTheme="minorHAnsi"/>
        <w:b/>
        <w:sz w:val="20"/>
      </w:rPr>
    </w:pPr>
    <w:r w:rsidRPr="00CB39B4">
      <w:rPr>
        <w:rFonts w:asciiTheme="minorHAnsi" w:hAnsiTheme="minorHAnsi"/>
        <w:sz w:val="20"/>
      </w:rPr>
      <w:t>Sprakservice24.se, Handlingsplan för modersmålspedagoger</w:t>
    </w:r>
    <w:r>
      <w:rPr>
        <w:rFonts w:asciiTheme="minorHAnsi" w:hAnsiTheme="minorHAnsi"/>
        <w:sz w:val="20"/>
      </w:rPr>
      <w:t xml:space="preserve"> </w:t>
    </w:r>
    <w:r w:rsidR="00664083">
      <w:rPr>
        <w:rFonts w:asciiTheme="minorHAnsi" w:hAnsiTheme="minorHAnsi"/>
        <w:sz w:val="20"/>
      </w:rPr>
      <w:t xml:space="preserve">till </w:t>
    </w:r>
    <w:r w:rsidR="00664083">
      <w:rPr>
        <w:rFonts w:asciiTheme="minorHAnsi" w:hAnsiTheme="minorHAnsi"/>
        <w:sz w:val="20"/>
      </w:rPr>
      <w:t>förskolan.</w:t>
    </w:r>
    <w:bookmarkStart w:id="1" w:name="_GoBack"/>
    <w:bookmarkEnd w:id="1"/>
    <w:r>
      <w:rPr>
        <w:rFonts w:asciiTheme="minorHAnsi" w:hAnsiTheme="minorHAnsi"/>
        <w:sz w:val="20"/>
      </w:rPr>
      <w:tab/>
    </w:r>
    <w:r w:rsidR="0016073D" w:rsidRPr="0016073D">
      <w:rPr>
        <w:rFonts w:asciiTheme="minorHAnsi" w:hAnsiTheme="minorHAnsi"/>
        <w:sz w:val="20"/>
      </w:rPr>
      <w:t xml:space="preserve">Sida </w:t>
    </w:r>
    <w:sdt>
      <w:sdtPr>
        <w:rPr>
          <w:rFonts w:asciiTheme="minorHAnsi" w:hAnsiTheme="minorHAnsi"/>
          <w:sz w:val="20"/>
        </w:rPr>
        <w:id w:val="-493424296"/>
        <w:docPartObj>
          <w:docPartGallery w:val="Page Numbers (Bottom of Page)"/>
          <w:docPartUnique/>
        </w:docPartObj>
      </w:sdtPr>
      <w:sdtEndPr/>
      <w:sdtContent>
        <w:r w:rsidR="0016073D" w:rsidRPr="0016073D">
          <w:rPr>
            <w:rFonts w:asciiTheme="minorHAnsi" w:hAnsiTheme="minorHAnsi"/>
            <w:sz w:val="20"/>
          </w:rPr>
          <w:fldChar w:fldCharType="begin"/>
        </w:r>
        <w:r w:rsidR="0016073D" w:rsidRPr="0016073D">
          <w:rPr>
            <w:rFonts w:asciiTheme="minorHAnsi" w:hAnsiTheme="minorHAnsi"/>
            <w:sz w:val="20"/>
          </w:rPr>
          <w:instrText>PAGE   \* MERGEFORMAT</w:instrText>
        </w:r>
        <w:r w:rsidR="0016073D" w:rsidRPr="0016073D">
          <w:rPr>
            <w:rFonts w:asciiTheme="minorHAnsi" w:hAnsiTheme="minorHAnsi"/>
            <w:sz w:val="20"/>
          </w:rPr>
          <w:fldChar w:fldCharType="separate"/>
        </w:r>
        <w:r w:rsidR="0016073D" w:rsidRPr="0016073D">
          <w:rPr>
            <w:rFonts w:asciiTheme="minorHAnsi" w:hAnsiTheme="minorHAnsi"/>
            <w:sz w:val="20"/>
          </w:rPr>
          <w:t>2</w:t>
        </w:r>
        <w:r w:rsidR="0016073D" w:rsidRPr="0016073D">
          <w:rPr>
            <w:rFonts w:asciiTheme="minorHAnsi" w:hAnsiTheme="minorHAnsi"/>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83" w:rsidRDefault="006640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7F8" w:rsidRDefault="005057F8" w:rsidP="00D44E8A">
      <w:r>
        <w:separator/>
      </w:r>
    </w:p>
  </w:footnote>
  <w:footnote w:type="continuationSeparator" w:id="0">
    <w:p w:rsidR="005057F8" w:rsidRDefault="005057F8" w:rsidP="00D4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83" w:rsidRDefault="006640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43"/>
      <w:gridCol w:w="7350"/>
    </w:tblGrid>
    <w:tr w:rsidR="003D6DDF" w:rsidRPr="00323C40" w:rsidTr="003D6DDF">
      <w:tc>
        <w:tcPr>
          <w:tcW w:w="1843" w:type="dxa"/>
          <w:shd w:val="clear" w:color="auto" w:fill="auto"/>
        </w:tcPr>
        <w:p w:rsidR="003D6DDF" w:rsidRPr="00323C40" w:rsidRDefault="003D6DDF" w:rsidP="003D6DDF">
          <w:pPr>
            <w:pStyle w:val="Beskrivning"/>
            <w:rPr>
              <w:rFonts w:ascii="Georgia" w:hAnsi="Georgia"/>
            </w:rPr>
          </w:pPr>
          <w:r>
            <w:rPr>
              <w:noProof/>
            </w:rPr>
            <w:drawing>
              <wp:inline distT="0" distB="0" distL="0" distR="0" wp14:anchorId="1C4C70AB" wp14:editId="3B8B1BF3">
                <wp:extent cx="719837" cy="830580"/>
                <wp:effectExtent l="0" t="0" r="4445"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pråkservice24-web-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775" cy="853585"/>
                        </a:xfrm>
                        <a:prstGeom prst="rect">
                          <a:avLst/>
                        </a:prstGeom>
                      </pic:spPr>
                    </pic:pic>
                  </a:graphicData>
                </a:graphic>
              </wp:inline>
            </w:drawing>
          </w:r>
        </w:p>
      </w:tc>
      <w:tc>
        <w:tcPr>
          <w:tcW w:w="7350" w:type="dxa"/>
          <w:shd w:val="clear" w:color="auto" w:fill="auto"/>
          <w:vAlign w:val="center"/>
        </w:tcPr>
        <w:p w:rsidR="003D6DDF" w:rsidRPr="00323C40" w:rsidRDefault="003D6DDF" w:rsidP="003D6DDF">
          <w:pPr>
            <w:pStyle w:val="Beskrivning"/>
            <w:rPr>
              <w:rFonts w:ascii="Georgia" w:hAnsi="Georgia"/>
              <w:color w:val="ED7D31"/>
            </w:rPr>
          </w:pPr>
        </w:p>
      </w:tc>
    </w:tr>
  </w:tbl>
  <w:p w:rsidR="003D6DDF" w:rsidRDefault="003D6DDF">
    <w:pPr>
      <w:pStyle w:val="Sidhuvud"/>
    </w:pPr>
  </w:p>
  <w:p w:rsidR="00CB39B4" w:rsidRDefault="00CB39B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83" w:rsidRDefault="006640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D05D6"/>
    <w:multiLevelType w:val="hybridMultilevel"/>
    <w:tmpl w:val="36FA89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16B50"/>
    <w:multiLevelType w:val="hybridMultilevel"/>
    <w:tmpl w:val="4A005E20"/>
    <w:lvl w:ilvl="0" w:tplc="041D0001">
      <w:start w:val="1"/>
      <w:numFmt w:val="bullet"/>
      <w:lvlText w:val=""/>
      <w:lvlJc w:val="left"/>
      <w:pPr>
        <w:tabs>
          <w:tab w:val="num" w:pos="1080"/>
        </w:tabs>
        <w:ind w:left="1080" w:hanging="360"/>
      </w:pPr>
      <w:rPr>
        <w:rFonts w:ascii="Symbol" w:hAnsi="Symbol" w:hint="default"/>
      </w:rPr>
    </w:lvl>
    <w:lvl w:ilvl="1" w:tplc="041D000F">
      <w:start w:val="1"/>
      <w:numFmt w:val="decimal"/>
      <w:lvlText w:val="%2."/>
      <w:lvlJc w:val="left"/>
      <w:pPr>
        <w:tabs>
          <w:tab w:val="num" w:pos="1800"/>
        </w:tabs>
        <w:ind w:left="1800" w:hanging="360"/>
      </w:pPr>
      <w:rPr>
        <w:rFonts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7B9462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1E4D01"/>
    <w:multiLevelType w:val="multilevel"/>
    <w:tmpl w:val="C45A5E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7C9005B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40"/>
    <w:rsid w:val="0016073D"/>
    <w:rsid w:val="002876C0"/>
    <w:rsid w:val="00323C40"/>
    <w:rsid w:val="003B3356"/>
    <w:rsid w:val="003D6DDF"/>
    <w:rsid w:val="005057F8"/>
    <w:rsid w:val="00530643"/>
    <w:rsid w:val="00664083"/>
    <w:rsid w:val="007523E9"/>
    <w:rsid w:val="00791172"/>
    <w:rsid w:val="008073A9"/>
    <w:rsid w:val="008D1E96"/>
    <w:rsid w:val="0090256E"/>
    <w:rsid w:val="00AD2C68"/>
    <w:rsid w:val="00AD6334"/>
    <w:rsid w:val="00CB39B4"/>
    <w:rsid w:val="00CC41EC"/>
    <w:rsid w:val="00D44E8A"/>
    <w:rsid w:val="00D73A80"/>
    <w:rsid w:val="00E15B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EE82"/>
  <w15:chartTrackingRefBased/>
  <w15:docId w15:val="{B4A09F37-03A0-4977-88A2-E616E1D5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C40"/>
    <w:pPr>
      <w:spacing w:after="0" w:line="240" w:lineRule="auto"/>
    </w:pPr>
    <w:rPr>
      <w:rFonts w:ascii="Times New Roman" w:eastAsia="Times New Roman" w:hAnsi="Times New Roman" w:cs="Times New Roman"/>
      <w:kern w:val="24"/>
      <w:sz w:val="24"/>
      <w:szCs w:val="20"/>
      <w:lang w:eastAsia="sv-SE"/>
    </w:rPr>
  </w:style>
  <w:style w:type="paragraph" w:styleId="Rubrik1">
    <w:name w:val="heading 1"/>
    <w:basedOn w:val="Normal"/>
    <w:next w:val="Normal"/>
    <w:link w:val="Rubrik1Char"/>
    <w:qFormat/>
    <w:rsid w:val="00323C40"/>
    <w:pPr>
      <w:keepNext/>
      <w:outlineLvl w:val="0"/>
    </w:pPr>
    <w:rPr>
      <w:b/>
      <w:kern w:val="0"/>
      <w:sz w:val="28"/>
    </w:rPr>
  </w:style>
  <w:style w:type="paragraph" w:styleId="Rubrik2">
    <w:name w:val="heading 2"/>
    <w:basedOn w:val="Normal"/>
    <w:next w:val="Normal"/>
    <w:link w:val="Rubrik2Char"/>
    <w:qFormat/>
    <w:rsid w:val="003D6DDF"/>
    <w:pPr>
      <w:keepNext/>
      <w:spacing w:before="240" w:after="60" w:line="276" w:lineRule="auto"/>
      <w:outlineLvl w:val="1"/>
    </w:pPr>
    <w:rPr>
      <w:rFonts w:ascii="Arial" w:hAnsi="Arial" w:cs="Arial"/>
      <w:b/>
      <w:bCs/>
      <w:i/>
      <w:iCs/>
      <w:kern w:val="0"/>
      <w:sz w:val="28"/>
      <w:szCs w:val="28"/>
      <w:lang w:eastAsia="en-US"/>
    </w:rPr>
  </w:style>
  <w:style w:type="paragraph" w:styleId="Rubrik3">
    <w:name w:val="heading 3"/>
    <w:basedOn w:val="Normal"/>
    <w:next w:val="Normal"/>
    <w:link w:val="Rubrik3Char"/>
    <w:qFormat/>
    <w:rsid w:val="003D6DDF"/>
    <w:pPr>
      <w:keepNext/>
      <w:spacing w:before="240" w:after="60" w:line="276" w:lineRule="auto"/>
      <w:outlineLvl w:val="2"/>
    </w:pPr>
    <w:rPr>
      <w:rFonts w:ascii="Arial" w:hAnsi="Arial" w:cs="Arial"/>
      <w:b/>
      <w:bCs/>
      <w:kern w:val="0"/>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23C40"/>
    <w:rPr>
      <w:rFonts w:ascii="Times New Roman" w:eastAsia="Times New Roman" w:hAnsi="Times New Roman" w:cs="Times New Roman"/>
      <w:b/>
      <w:sz w:val="28"/>
      <w:szCs w:val="20"/>
      <w:lang w:eastAsia="sv-SE"/>
    </w:rPr>
  </w:style>
  <w:style w:type="paragraph" w:styleId="Beskrivning">
    <w:name w:val="caption"/>
    <w:basedOn w:val="Normal"/>
    <w:next w:val="Normal"/>
    <w:qFormat/>
    <w:rsid w:val="00323C40"/>
    <w:rPr>
      <w:b/>
      <w:bCs/>
      <w:sz w:val="20"/>
    </w:rPr>
  </w:style>
  <w:style w:type="paragraph" w:styleId="Sidhuvud">
    <w:name w:val="header"/>
    <w:basedOn w:val="Normal"/>
    <w:link w:val="SidhuvudChar"/>
    <w:uiPriority w:val="99"/>
    <w:unhideWhenUsed/>
    <w:rsid w:val="00D44E8A"/>
    <w:pPr>
      <w:tabs>
        <w:tab w:val="center" w:pos="4536"/>
        <w:tab w:val="right" w:pos="9072"/>
      </w:tabs>
    </w:pPr>
  </w:style>
  <w:style w:type="character" w:customStyle="1" w:styleId="SidhuvudChar">
    <w:name w:val="Sidhuvud Char"/>
    <w:basedOn w:val="Standardstycketeckensnitt"/>
    <w:link w:val="Sidhuvud"/>
    <w:uiPriority w:val="99"/>
    <w:rsid w:val="00D44E8A"/>
    <w:rPr>
      <w:rFonts w:ascii="Times New Roman" w:eastAsia="Times New Roman" w:hAnsi="Times New Roman" w:cs="Times New Roman"/>
      <w:kern w:val="24"/>
      <w:sz w:val="24"/>
      <w:szCs w:val="20"/>
      <w:lang w:eastAsia="sv-SE"/>
    </w:rPr>
  </w:style>
  <w:style w:type="paragraph" w:styleId="Sidfot">
    <w:name w:val="footer"/>
    <w:basedOn w:val="Normal"/>
    <w:link w:val="SidfotChar"/>
    <w:uiPriority w:val="99"/>
    <w:unhideWhenUsed/>
    <w:rsid w:val="00D44E8A"/>
    <w:pPr>
      <w:tabs>
        <w:tab w:val="center" w:pos="4536"/>
        <w:tab w:val="right" w:pos="9072"/>
      </w:tabs>
    </w:pPr>
  </w:style>
  <w:style w:type="character" w:customStyle="1" w:styleId="SidfotChar">
    <w:name w:val="Sidfot Char"/>
    <w:basedOn w:val="Standardstycketeckensnitt"/>
    <w:link w:val="Sidfot"/>
    <w:uiPriority w:val="99"/>
    <w:rsid w:val="00D44E8A"/>
    <w:rPr>
      <w:rFonts w:ascii="Times New Roman" w:eastAsia="Times New Roman" w:hAnsi="Times New Roman" w:cs="Times New Roman"/>
      <w:kern w:val="24"/>
      <w:sz w:val="24"/>
      <w:szCs w:val="20"/>
      <w:lang w:eastAsia="sv-SE"/>
    </w:rPr>
  </w:style>
  <w:style w:type="character" w:customStyle="1" w:styleId="Rubrik2Char">
    <w:name w:val="Rubrik 2 Char"/>
    <w:basedOn w:val="Standardstycketeckensnitt"/>
    <w:link w:val="Rubrik2"/>
    <w:rsid w:val="003D6DDF"/>
    <w:rPr>
      <w:rFonts w:ascii="Arial" w:eastAsia="Times New Roman" w:hAnsi="Arial" w:cs="Arial"/>
      <w:b/>
      <w:bCs/>
      <w:i/>
      <w:iCs/>
      <w:sz w:val="28"/>
      <w:szCs w:val="28"/>
    </w:rPr>
  </w:style>
  <w:style w:type="character" w:customStyle="1" w:styleId="Rubrik3Char">
    <w:name w:val="Rubrik 3 Char"/>
    <w:basedOn w:val="Standardstycketeckensnitt"/>
    <w:link w:val="Rubrik3"/>
    <w:rsid w:val="003D6DDF"/>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3072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dc:creator>
  <cp:keywords/>
  <dc:description/>
  <cp:lastModifiedBy>Carin</cp:lastModifiedBy>
  <cp:revision>5</cp:revision>
  <dcterms:created xsi:type="dcterms:W3CDTF">2018-11-06T13:06:00Z</dcterms:created>
  <dcterms:modified xsi:type="dcterms:W3CDTF">2018-11-06T13:49:00Z</dcterms:modified>
</cp:coreProperties>
</file>