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8B0D" w14:textId="77777777" w:rsidR="00C0266B" w:rsidRPr="00C0266B" w:rsidRDefault="00C0266B">
      <w:pPr>
        <w:rPr>
          <w14:reflection w14:blurRad="6350" w14:stA="55000" w14:stPos="0" w14:endA="300" w14:endPos="45500" w14:dist="0" w14:dir="5400000" w14:fadeDir="5400000" w14:sx="100000" w14:sy="-100000" w14:kx="0" w14:ky="0" w14:algn="bl"/>
          <w14:props3d w14:extrusionH="57150" w14:contourW="0" w14:prstMaterial="warmMatte">
            <w14:bevelT w14:w="38100" w14:h="38100" w14:prst="circle"/>
          </w14:props3d>
        </w:rPr>
      </w:pPr>
      <w:r>
        <w:rPr>
          <w:noProof/>
        </w:rPr>
        <w:drawing>
          <wp:inline distT="0" distB="0" distL="0" distR="0" wp14:anchorId="36C00A7F" wp14:editId="005F809C">
            <wp:extent cx="651819" cy="856129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ia av LOGO-Språkservice24-tryck-t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90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B5FDF" w14:textId="77777777" w:rsidR="00947213" w:rsidRDefault="00947213" w:rsidP="00C37D47">
      <w:pPr>
        <w:pStyle w:val="Rubrik1"/>
      </w:pPr>
    </w:p>
    <w:p w14:paraId="6BF9A216" w14:textId="77777777" w:rsidR="00E0273C" w:rsidRDefault="00E0273C" w:rsidP="00E0273C">
      <w:pPr>
        <w:pStyle w:val="Rubrik1"/>
        <w:jc w:val="center"/>
        <w:rPr>
          <w:b/>
          <w:bCs/>
        </w:rPr>
      </w:pPr>
      <w:r>
        <w:rPr>
          <w:b/>
          <w:bCs/>
        </w:rPr>
        <w:t>Handlingsplan</w:t>
      </w:r>
      <w:r w:rsidR="00C0266B" w:rsidRPr="00E0273C">
        <w:rPr>
          <w:b/>
          <w:bCs/>
        </w:rPr>
        <w:t xml:space="preserve"> för språkstödet i svenska</w:t>
      </w:r>
      <w:r>
        <w:rPr>
          <w:b/>
          <w:bCs/>
        </w:rPr>
        <w:t xml:space="preserve"> på förskolan</w:t>
      </w:r>
      <w:r w:rsidR="00C0266B" w:rsidRPr="00E0273C">
        <w:rPr>
          <w:b/>
          <w:bCs/>
        </w:rPr>
        <w:t xml:space="preserve"> </w:t>
      </w:r>
      <w:r>
        <w:rPr>
          <w:b/>
          <w:bCs/>
        </w:rPr>
        <w:t>–</w:t>
      </w:r>
      <w:r w:rsidR="00E638D5" w:rsidRPr="00E0273C">
        <w:rPr>
          <w:b/>
          <w:bCs/>
        </w:rPr>
        <w:t xml:space="preserve"> </w:t>
      </w:r>
    </w:p>
    <w:p w14:paraId="62CC090C" w14:textId="77777777" w:rsidR="00C0266B" w:rsidRPr="00E0273C" w:rsidRDefault="00C0266B" w:rsidP="00E0273C">
      <w:pPr>
        <w:pStyle w:val="Rubrik1"/>
        <w:jc w:val="center"/>
        <w:rPr>
          <w:b/>
          <w:bCs/>
        </w:rPr>
      </w:pPr>
      <w:r w:rsidRPr="00E0273C">
        <w:rPr>
          <w:b/>
          <w:bCs/>
        </w:rPr>
        <w:t xml:space="preserve">Vanadis </w:t>
      </w:r>
      <w:r w:rsidR="00C37D47" w:rsidRPr="00E0273C">
        <w:rPr>
          <w:b/>
          <w:bCs/>
        </w:rPr>
        <w:t>Waldorf</w:t>
      </w:r>
      <w:r w:rsidRPr="00E0273C">
        <w:rPr>
          <w:b/>
          <w:bCs/>
        </w:rPr>
        <w:t>förskolan</w:t>
      </w:r>
    </w:p>
    <w:p w14:paraId="4883F04B" w14:textId="77777777" w:rsidR="00E44EB2" w:rsidRDefault="00E44EB2"/>
    <w:p w14:paraId="08A64C69" w14:textId="77777777" w:rsidR="00260F5A" w:rsidRPr="00947213" w:rsidRDefault="00260F5A" w:rsidP="00947213">
      <w:pPr>
        <w:rPr>
          <w:rFonts w:ascii="Sabon Next LT" w:hAnsi="Sabon Next LT" w:cs="Sabon Next LT"/>
        </w:rPr>
      </w:pPr>
      <w:r w:rsidRPr="00947213">
        <w:rPr>
          <w:rFonts w:ascii="Sabon Next LT" w:hAnsi="Sabon Next LT" w:cs="Sabon Next LT"/>
          <w:b/>
          <w:bCs/>
        </w:rPr>
        <w:t>Bakgrund:</w:t>
      </w:r>
      <w:r w:rsidRPr="00947213">
        <w:rPr>
          <w:rFonts w:ascii="Sabon Next LT" w:hAnsi="Sabon Next LT" w:cs="Sabon Next LT"/>
        </w:rPr>
        <w:t xml:space="preserve"> </w:t>
      </w:r>
      <w:r w:rsidR="00E44EB2" w:rsidRPr="00947213">
        <w:rPr>
          <w:rFonts w:ascii="Sabon Next LT" w:hAnsi="Sabon Next LT" w:cs="Sabon Next LT"/>
        </w:rPr>
        <w:t>B</w:t>
      </w:r>
      <w:r w:rsidR="00C0266B" w:rsidRPr="00947213">
        <w:rPr>
          <w:rFonts w:ascii="Sabon Next LT" w:hAnsi="Sabon Next LT" w:cs="Sabon Next LT"/>
        </w:rPr>
        <w:t>arnet har ett välutveckla</w:t>
      </w:r>
      <w:r w:rsidRPr="00947213">
        <w:rPr>
          <w:rFonts w:ascii="Sabon Next LT" w:hAnsi="Sabon Next LT" w:cs="Sabon Next LT"/>
        </w:rPr>
        <w:t>t</w:t>
      </w:r>
      <w:r w:rsidR="00C0266B" w:rsidRPr="00947213">
        <w:rPr>
          <w:rFonts w:ascii="Sabon Next LT" w:hAnsi="Sabon Next LT" w:cs="Sabon Next LT"/>
        </w:rPr>
        <w:t xml:space="preserve"> språk i </w:t>
      </w:r>
      <w:r w:rsidR="00C37D47" w:rsidRPr="00947213">
        <w:rPr>
          <w:rFonts w:ascii="Sabon Next LT" w:hAnsi="Sabon Next LT" w:cs="Sabon Next LT"/>
        </w:rPr>
        <w:t>modersmålet</w:t>
      </w:r>
      <w:r w:rsidR="00C0266B" w:rsidRPr="00947213">
        <w:rPr>
          <w:rFonts w:ascii="Sabon Next LT" w:hAnsi="Sabon Next LT" w:cs="Sabon Next LT"/>
        </w:rPr>
        <w:t xml:space="preserve"> med </w:t>
      </w:r>
      <w:r w:rsidRPr="00947213">
        <w:rPr>
          <w:rFonts w:ascii="Sabon Next LT" w:hAnsi="Sabon Next LT" w:cs="Sabon Next LT"/>
        </w:rPr>
        <w:t>ett stort ordförråd</w:t>
      </w:r>
      <w:r w:rsidR="00C0266B" w:rsidRPr="00947213">
        <w:rPr>
          <w:rFonts w:ascii="Sabon Next LT" w:hAnsi="Sabon Next LT" w:cs="Sabon Next LT"/>
        </w:rPr>
        <w:t xml:space="preserve"> och begrepp</w:t>
      </w:r>
      <w:r w:rsidR="00E638D5" w:rsidRPr="00947213">
        <w:rPr>
          <w:rFonts w:ascii="Sabon Next LT" w:hAnsi="Sabon Next LT" w:cs="Sabon Next LT"/>
        </w:rPr>
        <w:t>suppfattning</w:t>
      </w:r>
      <w:r w:rsidR="00C0266B" w:rsidRPr="00947213">
        <w:rPr>
          <w:rFonts w:ascii="Sabon Next LT" w:hAnsi="Sabon Next LT" w:cs="Sabon Next LT"/>
        </w:rPr>
        <w:t>.</w:t>
      </w:r>
      <w:r w:rsidRPr="00947213">
        <w:rPr>
          <w:rFonts w:ascii="Sabon Next LT" w:hAnsi="Sabon Next LT" w:cs="Sabon Next LT"/>
        </w:rPr>
        <w:t xml:space="preserve"> </w:t>
      </w:r>
      <w:r w:rsidR="00E638D5" w:rsidRPr="00947213">
        <w:rPr>
          <w:rFonts w:ascii="Sabon Next LT" w:hAnsi="Sabon Next LT" w:cs="Sabon Next LT"/>
        </w:rPr>
        <w:t>Barnet har åldersadekvat språkutveckling inom språkområdena</w:t>
      </w:r>
      <w:r w:rsidRPr="00947213">
        <w:rPr>
          <w:rFonts w:ascii="Sabon Next LT" w:hAnsi="Sabon Next LT" w:cs="Sabon Next LT"/>
        </w:rPr>
        <w:t>:</w:t>
      </w:r>
      <w:r w:rsidR="009B69CC" w:rsidRPr="00947213">
        <w:rPr>
          <w:rStyle w:val="Fotnotsreferens"/>
          <w:rFonts w:ascii="Sabon Next LT" w:hAnsi="Sabon Next LT" w:cs="Sabon Next LT"/>
        </w:rPr>
        <w:footnoteReference w:id="1"/>
      </w:r>
    </w:p>
    <w:p w14:paraId="6ECDFF7B" w14:textId="77777777" w:rsidR="00260F5A" w:rsidRPr="00947213" w:rsidRDefault="00BD0C8A" w:rsidP="00947213">
      <w:pPr>
        <w:pStyle w:val="Liststycke"/>
        <w:numPr>
          <w:ilvl w:val="0"/>
          <w:numId w:val="5"/>
        </w:numPr>
        <w:rPr>
          <w:rFonts w:ascii="Sabon Next LT" w:hAnsi="Sabon Next LT" w:cs="Sabon Next LT"/>
        </w:rPr>
      </w:pPr>
      <w:r w:rsidRPr="00947213">
        <w:rPr>
          <w:rFonts w:ascii="Sabon Next LT" w:hAnsi="Sabon Next LT" w:cs="Sabon Next LT"/>
          <w:i/>
          <w:iCs/>
        </w:rPr>
        <w:t>F</w:t>
      </w:r>
      <w:r w:rsidR="00E638D5" w:rsidRPr="00947213">
        <w:rPr>
          <w:rFonts w:ascii="Sabon Next LT" w:hAnsi="Sabon Next LT" w:cs="Sabon Next LT"/>
          <w:i/>
          <w:iCs/>
        </w:rPr>
        <w:t>orm</w:t>
      </w:r>
      <w:r w:rsidR="00E44EB2" w:rsidRPr="00947213">
        <w:rPr>
          <w:rFonts w:ascii="Sabon Next LT" w:hAnsi="Sabon Next LT" w:cs="Sabon Next LT"/>
          <w:i/>
          <w:iCs/>
        </w:rPr>
        <w:t xml:space="preserve"> </w:t>
      </w:r>
      <w:r w:rsidR="00E44EB2" w:rsidRPr="00947213">
        <w:rPr>
          <w:rFonts w:ascii="Sabon Next LT" w:hAnsi="Sabon Next LT" w:cs="Sabon Next LT"/>
        </w:rPr>
        <w:t>– fo</w:t>
      </w:r>
      <w:r w:rsidR="00260F5A" w:rsidRPr="00947213">
        <w:rPr>
          <w:rFonts w:ascii="Sabon Next LT" w:hAnsi="Sabon Next LT" w:cs="Sabon Next LT"/>
        </w:rPr>
        <w:t>n</w:t>
      </w:r>
      <w:r w:rsidR="00E44EB2" w:rsidRPr="00947213">
        <w:rPr>
          <w:rFonts w:ascii="Sabon Next LT" w:hAnsi="Sabon Next LT" w:cs="Sabon Next LT"/>
        </w:rPr>
        <w:t>o</w:t>
      </w:r>
      <w:r w:rsidR="00260F5A" w:rsidRPr="00947213">
        <w:rPr>
          <w:rFonts w:ascii="Sabon Next LT" w:hAnsi="Sabon Next LT" w:cs="Sabon Next LT"/>
        </w:rPr>
        <w:t>l</w:t>
      </w:r>
      <w:r w:rsidR="00E44EB2" w:rsidRPr="00947213">
        <w:rPr>
          <w:rFonts w:ascii="Sabon Next LT" w:hAnsi="Sabon Next LT" w:cs="Sabon Next LT"/>
        </w:rPr>
        <w:t>o</w:t>
      </w:r>
      <w:r w:rsidR="00260F5A" w:rsidRPr="00947213">
        <w:rPr>
          <w:rFonts w:ascii="Sabon Next LT" w:hAnsi="Sabon Next LT" w:cs="Sabon Next LT"/>
        </w:rPr>
        <w:t>g</w:t>
      </w:r>
      <w:r w:rsidR="00E44EB2" w:rsidRPr="00947213">
        <w:rPr>
          <w:rFonts w:ascii="Sabon Next LT" w:hAnsi="Sabon Next LT" w:cs="Sabon Next LT"/>
        </w:rPr>
        <w:t>i, morfologi och grammatik</w:t>
      </w:r>
      <w:r w:rsidR="00E638D5" w:rsidRPr="00947213">
        <w:rPr>
          <w:rFonts w:ascii="Sabon Next LT" w:hAnsi="Sabon Next LT" w:cs="Sabon Next LT"/>
        </w:rPr>
        <w:t xml:space="preserve">, </w:t>
      </w:r>
    </w:p>
    <w:p w14:paraId="6FCEF962" w14:textId="77777777" w:rsidR="00260F5A" w:rsidRPr="00947213" w:rsidRDefault="00C37D47" w:rsidP="00947213">
      <w:pPr>
        <w:pStyle w:val="Liststycke"/>
        <w:numPr>
          <w:ilvl w:val="0"/>
          <w:numId w:val="5"/>
        </w:numPr>
        <w:rPr>
          <w:rFonts w:ascii="Sabon Next LT" w:hAnsi="Sabon Next LT" w:cs="Sabon Next LT"/>
        </w:rPr>
      </w:pPr>
      <w:bookmarkStart w:id="0" w:name="_GoBack"/>
      <w:bookmarkEnd w:id="0"/>
      <w:r w:rsidRPr="00947213">
        <w:rPr>
          <w:rFonts w:ascii="Sabon Next LT" w:hAnsi="Sabon Next LT" w:cs="Sabon Next LT"/>
          <w:i/>
          <w:iCs/>
        </w:rPr>
        <w:t xml:space="preserve">Innehåll </w:t>
      </w:r>
      <w:r w:rsidR="00C4479C" w:rsidRPr="00947213">
        <w:rPr>
          <w:rFonts w:ascii="Sabon Next LT" w:hAnsi="Sabon Next LT" w:cs="Sabon Next LT"/>
        </w:rPr>
        <w:t>- semantik</w:t>
      </w:r>
      <w:r w:rsidR="00E44EB2" w:rsidRPr="00947213">
        <w:rPr>
          <w:rFonts w:ascii="Sabon Next LT" w:hAnsi="Sabon Next LT" w:cs="Sabon Next LT"/>
        </w:rPr>
        <w:t>, ordproduktion</w:t>
      </w:r>
      <w:r w:rsidR="00C4479C" w:rsidRPr="00947213">
        <w:rPr>
          <w:rFonts w:ascii="Sabon Next LT" w:hAnsi="Sabon Next LT" w:cs="Sabon Next LT"/>
        </w:rPr>
        <w:t xml:space="preserve">, </w:t>
      </w:r>
      <w:r w:rsidR="00E44EB2" w:rsidRPr="00947213">
        <w:rPr>
          <w:rFonts w:ascii="Sabon Next LT" w:hAnsi="Sabon Next LT" w:cs="Sabon Next LT"/>
        </w:rPr>
        <w:t xml:space="preserve">ordförståelse samt </w:t>
      </w:r>
      <w:r w:rsidRPr="00947213">
        <w:rPr>
          <w:rFonts w:ascii="Sabon Next LT" w:hAnsi="Sabon Next LT" w:cs="Sabon Next LT"/>
        </w:rPr>
        <w:t>ordförråd</w:t>
      </w:r>
    </w:p>
    <w:p w14:paraId="72420D6C" w14:textId="77777777" w:rsidR="00C37D47" w:rsidRPr="00947213" w:rsidRDefault="00BD0C8A" w:rsidP="00947213">
      <w:pPr>
        <w:pStyle w:val="Liststycke"/>
        <w:numPr>
          <w:ilvl w:val="0"/>
          <w:numId w:val="5"/>
        </w:numPr>
        <w:rPr>
          <w:rFonts w:ascii="Sabon Next LT" w:hAnsi="Sabon Next LT" w:cs="Sabon Next LT"/>
        </w:rPr>
      </w:pPr>
      <w:r w:rsidRPr="00947213">
        <w:rPr>
          <w:rFonts w:ascii="Sabon Next LT" w:hAnsi="Sabon Next LT" w:cs="Sabon Next LT"/>
          <w:i/>
          <w:iCs/>
        </w:rPr>
        <w:t>A</w:t>
      </w:r>
      <w:r w:rsidR="00E44EB2" w:rsidRPr="00947213">
        <w:rPr>
          <w:rFonts w:ascii="Sabon Next LT" w:hAnsi="Sabon Next LT" w:cs="Sabon Next LT"/>
          <w:i/>
          <w:iCs/>
        </w:rPr>
        <w:t>nvändning –</w:t>
      </w:r>
      <w:r w:rsidR="00E44EB2" w:rsidRPr="00947213">
        <w:rPr>
          <w:rFonts w:ascii="Sabon Next LT" w:hAnsi="Sabon Next LT" w:cs="Sabon Next LT"/>
        </w:rPr>
        <w:t xml:space="preserve"> samtal</w:t>
      </w:r>
      <w:r w:rsidR="00C4479C" w:rsidRPr="00947213">
        <w:rPr>
          <w:rFonts w:ascii="Sabon Next LT" w:hAnsi="Sabon Next LT" w:cs="Sabon Next LT"/>
        </w:rPr>
        <w:t>,</w:t>
      </w:r>
      <w:r w:rsidR="00E44EB2" w:rsidRPr="00947213">
        <w:rPr>
          <w:rFonts w:ascii="Sabon Next LT" w:hAnsi="Sabon Next LT" w:cs="Sabon Next LT"/>
        </w:rPr>
        <w:t xml:space="preserve"> </w:t>
      </w:r>
      <w:r w:rsidR="00260F5A" w:rsidRPr="00947213">
        <w:rPr>
          <w:rFonts w:ascii="Sabon Next LT" w:hAnsi="Sabon Next LT" w:cs="Sabon Next LT"/>
        </w:rPr>
        <w:t>sociala</w:t>
      </w:r>
      <w:r w:rsidR="00E44EB2" w:rsidRPr="00947213">
        <w:rPr>
          <w:rFonts w:ascii="Sabon Next LT" w:hAnsi="Sabon Next LT" w:cs="Sabon Next LT"/>
        </w:rPr>
        <w:t xml:space="preserve"> regler och </w:t>
      </w:r>
      <w:r w:rsidR="00C4479C" w:rsidRPr="00947213">
        <w:rPr>
          <w:rFonts w:ascii="Sabon Next LT" w:hAnsi="Sabon Next LT" w:cs="Sabon Next LT"/>
        </w:rPr>
        <w:t>situations anpassat</w:t>
      </w:r>
      <w:r w:rsidR="00260F5A" w:rsidRPr="00947213">
        <w:rPr>
          <w:rFonts w:ascii="Sabon Next LT" w:hAnsi="Sabon Next LT" w:cs="Sabon Next LT"/>
        </w:rPr>
        <w:t xml:space="preserve"> språk</w:t>
      </w:r>
    </w:p>
    <w:p w14:paraId="6B09ECEE" w14:textId="77777777" w:rsidR="00260F5A" w:rsidRPr="00947213" w:rsidRDefault="00C4479C" w:rsidP="00947213">
      <w:pPr>
        <w:rPr>
          <w:rFonts w:ascii="Sabon Next LT" w:hAnsi="Sabon Next LT" w:cs="Sabon Next LT"/>
        </w:rPr>
      </w:pPr>
      <w:r w:rsidRPr="00947213">
        <w:rPr>
          <w:rFonts w:ascii="Sabon Next LT" w:hAnsi="Sabon Next LT" w:cs="Sabon Next LT"/>
        </w:rPr>
        <w:t>Språkstödet i</w:t>
      </w:r>
      <w:r w:rsidR="00E638D5" w:rsidRPr="00947213">
        <w:rPr>
          <w:rFonts w:ascii="Sabon Next LT" w:hAnsi="Sabon Next LT" w:cs="Sabon Next LT"/>
        </w:rPr>
        <w:t xml:space="preserve"> svenska stimuleras </w:t>
      </w:r>
      <w:r w:rsidR="00E44EB2" w:rsidRPr="00947213">
        <w:rPr>
          <w:rFonts w:ascii="Sabon Next LT" w:hAnsi="Sabon Next LT" w:cs="Sabon Next LT"/>
        </w:rPr>
        <w:t>framförallt inom områden</w:t>
      </w:r>
      <w:r w:rsidRPr="00947213">
        <w:rPr>
          <w:rFonts w:ascii="Sabon Next LT" w:hAnsi="Sabon Next LT" w:cs="Sabon Next LT"/>
        </w:rPr>
        <w:t>a</w:t>
      </w:r>
      <w:r w:rsidR="00FD20DB" w:rsidRPr="00947213">
        <w:rPr>
          <w:rFonts w:ascii="Sabon Next LT" w:hAnsi="Sabon Next LT" w:cs="Sabon Next LT"/>
        </w:rPr>
        <w:t xml:space="preserve">- </w:t>
      </w:r>
      <w:r w:rsidR="00FD20DB" w:rsidRPr="00947213">
        <w:rPr>
          <w:rFonts w:ascii="Sabon Next LT" w:hAnsi="Sabon Next LT" w:cs="Sabon Next LT"/>
          <w:i/>
          <w:iCs/>
        </w:rPr>
        <w:t>Innehåll</w:t>
      </w:r>
      <w:r w:rsidR="00E638D5" w:rsidRPr="00947213">
        <w:rPr>
          <w:rFonts w:ascii="Sabon Next LT" w:hAnsi="Sabon Next LT" w:cs="Sabon Next LT"/>
          <w:i/>
          <w:iCs/>
        </w:rPr>
        <w:t xml:space="preserve"> </w:t>
      </w:r>
      <w:r w:rsidR="00E638D5" w:rsidRPr="00947213">
        <w:rPr>
          <w:rFonts w:ascii="Sabon Next LT" w:hAnsi="Sabon Next LT" w:cs="Sabon Next LT"/>
        </w:rPr>
        <w:t xml:space="preserve">- ordproduktion och </w:t>
      </w:r>
      <w:r w:rsidR="00E44EB2" w:rsidRPr="00947213">
        <w:rPr>
          <w:rFonts w:ascii="Sabon Next LT" w:hAnsi="Sabon Next LT" w:cs="Sabon Next LT"/>
        </w:rPr>
        <w:t>ordförståelse</w:t>
      </w:r>
      <w:r w:rsidR="00E638D5" w:rsidRPr="00947213">
        <w:rPr>
          <w:rFonts w:ascii="Sabon Next LT" w:hAnsi="Sabon Next LT" w:cs="Sabon Next LT"/>
        </w:rPr>
        <w:t xml:space="preserve"> </w:t>
      </w:r>
      <w:r w:rsidRPr="00947213">
        <w:rPr>
          <w:rFonts w:ascii="Sabon Next LT" w:hAnsi="Sabon Next LT" w:cs="Sabon Next LT"/>
        </w:rPr>
        <w:t>samt</w:t>
      </w:r>
      <w:r w:rsidR="00E638D5" w:rsidRPr="00947213">
        <w:rPr>
          <w:rFonts w:ascii="Sabon Next LT" w:hAnsi="Sabon Next LT" w:cs="Sabon Next LT"/>
        </w:rPr>
        <w:t xml:space="preserve"> </w:t>
      </w:r>
      <w:r w:rsidR="00260F5A" w:rsidRPr="00947213">
        <w:rPr>
          <w:rFonts w:ascii="Sabon Next LT" w:hAnsi="Sabon Next LT" w:cs="Sabon Next LT"/>
        </w:rPr>
        <w:t>kommunikation -</w:t>
      </w:r>
      <w:r w:rsidR="00BD0C8A" w:rsidRPr="00947213">
        <w:rPr>
          <w:rFonts w:ascii="Sabon Next LT" w:hAnsi="Sabon Next LT" w:cs="Sabon Next LT"/>
        </w:rPr>
        <w:t xml:space="preserve"> </w:t>
      </w:r>
      <w:r w:rsidR="00E638D5" w:rsidRPr="00947213">
        <w:rPr>
          <w:rFonts w:ascii="Sabon Next LT" w:hAnsi="Sabon Next LT" w:cs="Sabon Next LT"/>
          <w:i/>
          <w:iCs/>
        </w:rPr>
        <w:t xml:space="preserve">användning </w:t>
      </w:r>
      <w:r w:rsidR="00260F5A" w:rsidRPr="00947213">
        <w:rPr>
          <w:rFonts w:ascii="Sabon Next LT" w:hAnsi="Sabon Next LT" w:cs="Sabon Next LT"/>
        </w:rPr>
        <w:t xml:space="preserve">av språket. </w:t>
      </w:r>
    </w:p>
    <w:p w14:paraId="76D35AAC" w14:textId="77777777" w:rsidR="00947213" w:rsidRDefault="00260F5A">
      <w:pPr>
        <w:rPr>
          <w:rFonts w:ascii="Sabon Next LT" w:hAnsi="Sabon Next LT" w:cs="Sabon Next LT"/>
          <w:b/>
          <w:bCs/>
        </w:rPr>
      </w:pPr>
      <w:r w:rsidRPr="00947213">
        <w:rPr>
          <w:rFonts w:ascii="Sabon Next LT" w:hAnsi="Sabon Next LT" w:cs="Sabon Next LT"/>
          <w:b/>
          <w:bCs/>
        </w:rPr>
        <w:t>Syfte</w:t>
      </w:r>
    </w:p>
    <w:p w14:paraId="254A6E33" w14:textId="77777777" w:rsidR="00FD20DB" w:rsidRPr="00947213" w:rsidRDefault="00260F5A">
      <w:pPr>
        <w:rPr>
          <w:rFonts w:ascii="Sabon Next LT" w:hAnsi="Sabon Next LT" w:cs="Sabon Next LT"/>
          <w:b/>
          <w:bCs/>
        </w:rPr>
      </w:pPr>
      <w:r w:rsidRPr="00947213">
        <w:rPr>
          <w:rFonts w:ascii="Sabon Next LT" w:hAnsi="Sabon Next LT" w:cs="Sabon Next LT"/>
        </w:rPr>
        <w:t>I dagens skola förväntas barnet kunna analysera, hantera information och begrepp samt förstå sammanhang. För att kunna det behöver barnet behärska språket väl.  Syftet med s</w:t>
      </w:r>
      <w:r w:rsidR="00B34F56" w:rsidRPr="00947213">
        <w:rPr>
          <w:rFonts w:ascii="Sabon Next LT" w:hAnsi="Sabon Next LT" w:cs="Sabon Next LT"/>
        </w:rPr>
        <w:t xml:space="preserve">pråkstödet </w:t>
      </w:r>
      <w:r w:rsidRPr="00947213">
        <w:rPr>
          <w:rFonts w:ascii="Sabon Next LT" w:hAnsi="Sabon Next LT" w:cs="Sabon Next LT"/>
        </w:rPr>
        <w:t xml:space="preserve">i svenska </w:t>
      </w:r>
      <w:r w:rsidR="00B34F56" w:rsidRPr="00947213">
        <w:rPr>
          <w:rFonts w:ascii="Sabon Next LT" w:hAnsi="Sabon Next LT" w:cs="Sabon Next LT"/>
        </w:rPr>
        <w:t>är att hjälpa barn</w:t>
      </w:r>
      <w:r w:rsidRPr="00947213">
        <w:rPr>
          <w:rFonts w:ascii="Sabon Next LT" w:hAnsi="Sabon Next LT" w:cs="Sabon Next LT"/>
        </w:rPr>
        <w:t>e</w:t>
      </w:r>
      <w:r w:rsidR="00B34F56" w:rsidRPr="00947213">
        <w:rPr>
          <w:rFonts w:ascii="Sabon Next LT" w:hAnsi="Sabon Next LT" w:cs="Sabon Next LT"/>
        </w:rPr>
        <w:t>t att bygga upp sitt ordförråd</w:t>
      </w:r>
      <w:r w:rsidR="00FD20DB" w:rsidRPr="00947213">
        <w:rPr>
          <w:rFonts w:ascii="Sabon Next LT" w:hAnsi="Sabon Next LT" w:cs="Sabon Next LT"/>
        </w:rPr>
        <w:t xml:space="preserve">, att förstå begrepp och </w:t>
      </w:r>
      <w:r w:rsidR="00BD0C8A" w:rsidRPr="00947213">
        <w:rPr>
          <w:rFonts w:ascii="Sabon Next LT" w:hAnsi="Sabon Next LT" w:cs="Sabon Next LT"/>
        </w:rPr>
        <w:t>sammanhang</w:t>
      </w:r>
      <w:r w:rsidR="00FD20DB" w:rsidRPr="00947213">
        <w:rPr>
          <w:rFonts w:ascii="Sabon Next LT" w:hAnsi="Sabon Next LT" w:cs="Sabon Next LT"/>
        </w:rPr>
        <w:t xml:space="preserve"> på svenska </w:t>
      </w:r>
      <w:r w:rsidR="00947213">
        <w:rPr>
          <w:rFonts w:ascii="Sabon Next LT" w:hAnsi="Sabon Next LT" w:cs="Sabon Next LT"/>
        </w:rPr>
        <w:t>och</w:t>
      </w:r>
      <w:r w:rsidR="00C4479C" w:rsidRPr="00947213">
        <w:rPr>
          <w:rFonts w:ascii="Sabon Next LT" w:hAnsi="Sabon Next LT" w:cs="Sabon Next LT"/>
        </w:rPr>
        <w:t xml:space="preserve"> använda sig av språket </w:t>
      </w:r>
      <w:r w:rsidR="00FD20DB" w:rsidRPr="00947213">
        <w:rPr>
          <w:rFonts w:ascii="Sabon Next LT" w:hAnsi="Sabon Next LT" w:cs="Sabon Next LT"/>
        </w:rPr>
        <w:t xml:space="preserve">så att barnet förbereder sig till </w:t>
      </w:r>
      <w:r w:rsidR="00BD0C8A" w:rsidRPr="00947213">
        <w:rPr>
          <w:rFonts w:ascii="Sabon Next LT" w:hAnsi="Sabon Next LT" w:cs="Sabon Next LT"/>
        </w:rPr>
        <w:t xml:space="preserve">utmaningarna i </w:t>
      </w:r>
      <w:r w:rsidR="00FD20DB" w:rsidRPr="00947213">
        <w:rPr>
          <w:rFonts w:ascii="Sabon Next LT" w:hAnsi="Sabon Next LT" w:cs="Sabon Next LT"/>
        </w:rPr>
        <w:t>skola</w:t>
      </w:r>
      <w:r w:rsidR="00BD0C8A" w:rsidRPr="00947213">
        <w:rPr>
          <w:rFonts w:ascii="Sabon Next LT" w:hAnsi="Sabon Next LT" w:cs="Sabon Next LT"/>
        </w:rPr>
        <w:t>n</w:t>
      </w:r>
      <w:r w:rsidR="00C4479C" w:rsidRPr="00947213">
        <w:rPr>
          <w:rFonts w:ascii="Sabon Next LT" w:hAnsi="Sabon Next LT" w:cs="Sabon Next LT"/>
        </w:rPr>
        <w:t xml:space="preserve"> och klarar av sitt skolarbete</w:t>
      </w:r>
      <w:r w:rsidR="00947213">
        <w:rPr>
          <w:rFonts w:ascii="Sabon Next LT" w:hAnsi="Sabon Next LT" w:cs="Sabon Next LT"/>
        </w:rPr>
        <w:t xml:space="preserve"> i framtiden</w:t>
      </w:r>
      <w:r w:rsidR="00C4479C" w:rsidRPr="00947213">
        <w:rPr>
          <w:rFonts w:ascii="Sabon Next LT" w:hAnsi="Sabon Next LT" w:cs="Sabon Next LT"/>
        </w:rPr>
        <w:t>.</w:t>
      </w:r>
    </w:p>
    <w:p w14:paraId="33725BCA" w14:textId="77777777" w:rsidR="00FD20DB" w:rsidRPr="00947213" w:rsidRDefault="00FD20DB">
      <w:pPr>
        <w:rPr>
          <w:rFonts w:ascii="Sabon Next LT" w:hAnsi="Sabon Next LT" w:cs="Sabon Next LT"/>
          <w:b/>
          <w:bCs/>
        </w:rPr>
      </w:pPr>
      <w:r w:rsidRPr="00947213">
        <w:rPr>
          <w:rFonts w:ascii="Sabon Next LT" w:hAnsi="Sabon Next LT" w:cs="Sabon Next LT"/>
          <w:b/>
          <w:bCs/>
        </w:rPr>
        <w:t>Metoder</w:t>
      </w:r>
    </w:p>
    <w:p w14:paraId="4538363D" w14:textId="5CD1D717" w:rsidR="00FD20DB" w:rsidRPr="00947213" w:rsidRDefault="009554A3" w:rsidP="00F510C6">
      <w:pPr>
        <w:spacing w:after="120"/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Språkp</w:t>
      </w:r>
      <w:r w:rsidR="00FD20DB" w:rsidRPr="00947213">
        <w:rPr>
          <w:rFonts w:ascii="Sabon Next LT" w:hAnsi="Sabon Next LT" w:cs="Sabon Next LT"/>
        </w:rPr>
        <w:t>edagogen hjälper barnet at</w:t>
      </w:r>
      <w:r w:rsidR="00214242" w:rsidRPr="00947213">
        <w:rPr>
          <w:rFonts w:ascii="Sabon Next LT" w:hAnsi="Sabon Next LT" w:cs="Sabon Next LT"/>
        </w:rPr>
        <w:t>t</w:t>
      </w:r>
      <w:r w:rsidR="00FD20DB" w:rsidRPr="00947213">
        <w:rPr>
          <w:rFonts w:ascii="Sabon Next LT" w:hAnsi="Sabon Next LT" w:cs="Sabon Next LT"/>
        </w:rPr>
        <w:t xml:space="preserve"> utveckla svenska </w:t>
      </w:r>
      <w:r w:rsidR="00B34F56" w:rsidRPr="00947213">
        <w:rPr>
          <w:rFonts w:ascii="Sabon Next LT" w:hAnsi="Sabon Next LT" w:cs="Sabon Next LT"/>
        </w:rPr>
        <w:t>genom att</w:t>
      </w:r>
      <w:r w:rsidR="00260F5A" w:rsidRPr="00947213">
        <w:rPr>
          <w:rFonts w:ascii="Sabon Next LT" w:hAnsi="Sabon Next LT" w:cs="Sabon Next LT"/>
        </w:rPr>
        <w:t xml:space="preserve"> </w:t>
      </w:r>
      <w:r w:rsidR="00B34F56" w:rsidRPr="00947213">
        <w:rPr>
          <w:rFonts w:ascii="Sabon Next LT" w:hAnsi="Sabon Next LT" w:cs="Sabon Next LT"/>
        </w:rPr>
        <w:t>benämna orden på</w:t>
      </w:r>
      <w:r w:rsidR="00260F5A" w:rsidRPr="00947213">
        <w:rPr>
          <w:rFonts w:ascii="Sabon Next LT" w:hAnsi="Sabon Next LT" w:cs="Sabon Next LT"/>
        </w:rPr>
        <w:t xml:space="preserve"> modersmålet och sedan på</w:t>
      </w:r>
      <w:r w:rsidR="00B34F56" w:rsidRPr="00947213">
        <w:rPr>
          <w:rFonts w:ascii="Sabon Next LT" w:hAnsi="Sabon Next LT" w:cs="Sabon Next LT"/>
        </w:rPr>
        <w:t xml:space="preserve"> svenska, </w:t>
      </w:r>
      <w:r w:rsidR="00DC1DAA">
        <w:rPr>
          <w:rFonts w:ascii="Sabon Next LT" w:hAnsi="Sabon Next LT" w:cs="Sabon Next LT"/>
        </w:rPr>
        <w:t xml:space="preserve">förklara nya för barnet svenska ord, </w:t>
      </w:r>
      <w:r w:rsidR="00947213">
        <w:rPr>
          <w:rFonts w:ascii="Sabon Next LT" w:hAnsi="Sabon Next LT" w:cs="Sabon Next LT"/>
        </w:rPr>
        <w:t xml:space="preserve">genom att </w:t>
      </w:r>
      <w:r w:rsidR="00B34F56" w:rsidRPr="00947213">
        <w:rPr>
          <w:rFonts w:ascii="Sabon Next LT" w:hAnsi="Sabon Next LT" w:cs="Sabon Next LT"/>
        </w:rPr>
        <w:t xml:space="preserve">bygga upp </w:t>
      </w:r>
      <w:r w:rsidR="00260F5A" w:rsidRPr="00947213">
        <w:rPr>
          <w:rFonts w:ascii="Sabon Next LT" w:hAnsi="Sabon Next LT" w:cs="Sabon Next LT"/>
        </w:rPr>
        <w:t>meningar</w:t>
      </w:r>
      <w:r w:rsidR="00947213">
        <w:rPr>
          <w:rFonts w:ascii="Sabon Next LT" w:hAnsi="Sabon Next LT" w:cs="Sabon Next LT"/>
        </w:rPr>
        <w:t xml:space="preserve"> samt </w:t>
      </w:r>
      <w:r w:rsidR="00947213" w:rsidRPr="00947213">
        <w:rPr>
          <w:rFonts w:ascii="Sabon Next LT" w:hAnsi="Sabon Next LT" w:cs="Sabon Next LT"/>
        </w:rPr>
        <w:t>en dialog</w:t>
      </w:r>
      <w:r w:rsidR="00B34F56" w:rsidRPr="00947213">
        <w:rPr>
          <w:rFonts w:ascii="Sabon Next LT" w:hAnsi="Sabon Next LT" w:cs="Sabon Next LT"/>
        </w:rPr>
        <w:t xml:space="preserve"> på</w:t>
      </w:r>
      <w:r w:rsidR="00260F5A" w:rsidRPr="00947213">
        <w:rPr>
          <w:rFonts w:ascii="Sabon Next LT" w:hAnsi="Sabon Next LT" w:cs="Sabon Next LT"/>
        </w:rPr>
        <w:t xml:space="preserve"> </w:t>
      </w:r>
      <w:r w:rsidR="00B34F56" w:rsidRPr="00947213">
        <w:rPr>
          <w:rFonts w:ascii="Sabon Next LT" w:hAnsi="Sabon Next LT" w:cs="Sabon Next LT"/>
        </w:rPr>
        <w:t>svenska</w:t>
      </w:r>
      <w:r w:rsidR="00947213">
        <w:rPr>
          <w:rFonts w:ascii="Sabon Next LT" w:hAnsi="Sabon Next LT" w:cs="Sabon Next LT"/>
        </w:rPr>
        <w:t>.</w:t>
      </w:r>
    </w:p>
    <w:p w14:paraId="1885A48B" w14:textId="0F2640EF" w:rsidR="00FD20DB" w:rsidRPr="00947213" w:rsidRDefault="009554A3" w:rsidP="00F510C6">
      <w:pPr>
        <w:spacing w:after="120"/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P</w:t>
      </w:r>
      <w:r w:rsidR="00BD0C8A" w:rsidRPr="00947213">
        <w:rPr>
          <w:rFonts w:ascii="Sabon Next LT" w:hAnsi="Sabon Next LT" w:cs="Sabon Next LT"/>
        </w:rPr>
        <w:t xml:space="preserve">edagogen läser </w:t>
      </w:r>
      <w:r w:rsidR="00B34F56" w:rsidRPr="00947213">
        <w:rPr>
          <w:rFonts w:ascii="Sabon Next LT" w:hAnsi="Sabon Next LT" w:cs="Sabon Next LT"/>
        </w:rPr>
        <w:t>hög</w:t>
      </w:r>
      <w:r w:rsidR="00BD0C8A" w:rsidRPr="00947213">
        <w:rPr>
          <w:rFonts w:ascii="Sabon Next LT" w:hAnsi="Sabon Next LT" w:cs="Sabon Next LT"/>
        </w:rPr>
        <w:t xml:space="preserve">t </w:t>
      </w:r>
      <w:r w:rsidR="00947213">
        <w:rPr>
          <w:rFonts w:ascii="Sabon Next LT" w:hAnsi="Sabon Next LT" w:cs="Sabon Next LT"/>
        </w:rPr>
        <w:t xml:space="preserve">svenska </w:t>
      </w:r>
      <w:r w:rsidR="00BD0C8A" w:rsidRPr="00947213">
        <w:rPr>
          <w:rFonts w:ascii="Sabon Next LT" w:hAnsi="Sabon Next LT" w:cs="Sabon Next LT"/>
        </w:rPr>
        <w:t>åldersadekvata texter</w:t>
      </w:r>
      <w:r w:rsidR="00260F5A" w:rsidRPr="00947213">
        <w:rPr>
          <w:rFonts w:ascii="Sabon Next LT" w:hAnsi="Sabon Next LT" w:cs="Sabon Next LT"/>
        </w:rPr>
        <w:t xml:space="preserve"> </w:t>
      </w:r>
      <w:r w:rsidR="00E30E48" w:rsidRPr="00947213">
        <w:rPr>
          <w:rFonts w:ascii="Sabon Next LT" w:hAnsi="Sabon Next LT" w:cs="Sabon Next LT"/>
        </w:rPr>
        <w:t xml:space="preserve">utifrån barnets intresse </w:t>
      </w:r>
      <w:r w:rsidR="00260F5A" w:rsidRPr="00947213">
        <w:rPr>
          <w:rFonts w:ascii="Sabon Next LT" w:hAnsi="Sabon Next LT" w:cs="Sabon Next LT"/>
        </w:rPr>
        <w:t>och förklar</w:t>
      </w:r>
      <w:r w:rsidR="00BD0C8A" w:rsidRPr="00947213">
        <w:rPr>
          <w:rFonts w:ascii="Sabon Next LT" w:hAnsi="Sabon Next LT" w:cs="Sabon Next LT"/>
        </w:rPr>
        <w:t>ar</w:t>
      </w:r>
      <w:r w:rsidR="00260F5A" w:rsidRPr="00947213">
        <w:rPr>
          <w:rFonts w:ascii="Sabon Next LT" w:hAnsi="Sabon Next LT" w:cs="Sabon Next LT"/>
        </w:rPr>
        <w:t xml:space="preserve"> på modersmålet</w:t>
      </w:r>
      <w:r w:rsidR="00BD0C8A" w:rsidRPr="00947213">
        <w:rPr>
          <w:rFonts w:ascii="Sabon Next LT" w:hAnsi="Sabon Next LT" w:cs="Sabon Next LT"/>
        </w:rPr>
        <w:t xml:space="preserve"> då barnet inte förstår dem. F</w:t>
      </w:r>
      <w:r w:rsidR="00B34F56" w:rsidRPr="00947213">
        <w:rPr>
          <w:rFonts w:ascii="Sabon Next LT" w:hAnsi="Sabon Next LT" w:cs="Sabon Next LT"/>
        </w:rPr>
        <w:t>örståelse</w:t>
      </w:r>
      <w:r w:rsidR="00BD0C8A" w:rsidRPr="00947213">
        <w:rPr>
          <w:rFonts w:ascii="Sabon Next LT" w:hAnsi="Sabon Next LT" w:cs="Sabon Next LT"/>
        </w:rPr>
        <w:t>n</w:t>
      </w:r>
      <w:r w:rsidR="00B34F56" w:rsidRPr="00947213">
        <w:rPr>
          <w:rFonts w:ascii="Sabon Next LT" w:hAnsi="Sabon Next LT" w:cs="Sabon Next LT"/>
        </w:rPr>
        <w:t xml:space="preserve"> </w:t>
      </w:r>
      <w:r w:rsidR="00BD0C8A" w:rsidRPr="00947213">
        <w:rPr>
          <w:rFonts w:ascii="Sabon Next LT" w:hAnsi="Sabon Next LT" w:cs="Sabon Next LT"/>
        </w:rPr>
        <w:t xml:space="preserve">stimuleras </w:t>
      </w:r>
      <w:r w:rsidR="00B34F56" w:rsidRPr="00947213">
        <w:rPr>
          <w:rFonts w:ascii="Sabon Next LT" w:hAnsi="Sabon Next LT" w:cs="Sabon Next LT"/>
        </w:rPr>
        <w:t xml:space="preserve">genom en </w:t>
      </w:r>
      <w:r w:rsidR="00260F5A" w:rsidRPr="00947213">
        <w:rPr>
          <w:rFonts w:ascii="Sabon Next LT" w:hAnsi="Sabon Next LT" w:cs="Sabon Next LT"/>
        </w:rPr>
        <w:t>dialog</w:t>
      </w:r>
      <w:r w:rsidR="00B34F56" w:rsidRPr="00947213">
        <w:rPr>
          <w:rFonts w:ascii="Sabon Next LT" w:hAnsi="Sabon Next LT" w:cs="Sabon Next LT"/>
        </w:rPr>
        <w:t xml:space="preserve"> </w:t>
      </w:r>
      <w:r w:rsidR="00DC1DAA">
        <w:rPr>
          <w:rFonts w:ascii="Sabon Next LT" w:hAnsi="Sabon Next LT" w:cs="Sabon Next LT"/>
        </w:rPr>
        <w:t>på svenska. S</w:t>
      </w:r>
      <w:r w:rsidR="00B34F56" w:rsidRPr="00947213">
        <w:rPr>
          <w:rFonts w:ascii="Sabon Next LT" w:hAnsi="Sabon Next LT" w:cs="Sabon Next LT"/>
        </w:rPr>
        <w:t xml:space="preserve">å småningom </w:t>
      </w:r>
      <w:r w:rsidR="00DC1DAA">
        <w:rPr>
          <w:rFonts w:ascii="Sabon Next LT" w:hAnsi="Sabon Next LT" w:cs="Sabon Next LT"/>
        </w:rPr>
        <w:t xml:space="preserve">hjälper pedagogen att barnet </w:t>
      </w:r>
      <w:r w:rsidR="00260F5A" w:rsidRPr="00947213">
        <w:rPr>
          <w:rFonts w:ascii="Sabon Next LT" w:hAnsi="Sabon Next LT" w:cs="Sabon Next LT"/>
        </w:rPr>
        <w:t>återberättande</w:t>
      </w:r>
      <w:r w:rsidR="00B34F56" w:rsidRPr="00947213">
        <w:rPr>
          <w:rFonts w:ascii="Sabon Next LT" w:hAnsi="Sabon Next LT" w:cs="Sabon Next LT"/>
        </w:rPr>
        <w:t xml:space="preserve"> en </w:t>
      </w:r>
      <w:r w:rsidR="00DC1DAA">
        <w:rPr>
          <w:rFonts w:ascii="Sabon Next LT" w:hAnsi="Sabon Next LT" w:cs="Sabon Next LT"/>
        </w:rPr>
        <w:t xml:space="preserve">del av </w:t>
      </w:r>
      <w:r w:rsidR="00B34F56" w:rsidRPr="00947213">
        <w:rPr>
          <w:rFonts w:ascii="Sabon Next LT" w:hAnsi="Sabon Next LT" w:cs="Sabon Next LT"/>
        </w:rPr>
        <w:t>saga</w:t>
      </w:r>
      <w:r w:rsidR="00DC1DAA">
        <w:rPr>
          <w:rFonts w:ascii="Sabon Next LT" w:hAnsi="Sabon Next LT" w:cs="Sabon Next LT"/>
        </w:rPr>
        <w:t>n</w:t>
      </w:r>
      <w:r w:rsidR="00B34F56" w:rsidRPr="00947213">
        <w:rPr>
          <w:rFonts w:ascii="Sabon Next LT" w:hAnsi="Sabon Next LT" w:cs="Sabon Next LT"/>
        </w:rPr>
        <w:t xml:space="preserve">, en handling eller en upplevelse. </w:t>
      </w:r>
    </w:p>
    <w:p w14:paraId="5A062EED" w14:textId="310036DF" w:rsidR="00C0266B" w:rsidRPr="00947213" w:rsidRDefault="009554A3" w:rsidP="00F510C6">
      <w:pPr>
        <w:spacing w:after="120"/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lastRenderedPageBreak/>
        <w:t>Språ</w:t>
      </w:r>
      <w:r w:rsidR="00DC1DAA">
        <w:rPr>
          <w:rFonts w:ascii="Sabon Next LT" w:hAnsi="Sabon Next LT" w:cs="Sabon Next LT"/>
        </w:rPr>
        <w:t>k</w:t>
      </w:r>
      <w:r w:rsidR="00FD20DB" w:rsidRPr="00947213">
        <w:rPr>
          <w:rFonts w:ascii="Sabon Next LT" w:hAnsi="Sabon Next LT" w:cs="Sabon Next LT"/>
        </w:rPr>
        <w:t>pedagogen uppmuntrar barnets kommunikativa förmåga genom att tex hjälpa barnet att bygga upp fullständiga meningar på svenska</w:t>
      </w:r>
      <w:r w:rsidR="00BD0C8A" w:rsidRPr="00947213">
        <w:rPr>
          <w:rFonts w:ascii="Sabon Next LT" w:hAnsi="Sabon Next LT" w:cs="Sabon Next LT"/>
        </w:rPr>
        <w:t xml:space="preserve"> och </w:t>
      </w:r>
      <w:r w:rsidR="00FD20DB" w:rsidRPr="00947213">
        <w:rPr>
          <w:rFonts w:ascii="Sabon Next LT" w:hAnsi="Sabon Next LT" w:cs="Sabon Next LT"/>
        </w:rPr>
        <w:t xml:space="preserve">svara alltid på svenska när barnet återgår till </w:t>
      </w:r>
      <w:r w:rsidR="00DC1DAA" w:rsidRPr="00947213">
        <w:rPr>
          <w:rFonts w:ascii="Sabon Next LT" w:hAnsi="Sabon Next LT" w:cs="Sabon Next LT"/>
        </w:rPr>
        <w:t>moders</w:t>
      </w:r>
      <w:r w:rsidR="00DC1DAA">
        <w:rPr>
          <w:rFonts w:ascii="Sabon Next LT" w:hAnsi="Sabon Next LT" w:cs="Sabon Next LT"/>
        </w:rPr>
        <w:t>m</w:t>
      </w:r>
      <w:r w:rsidR="00DC1DAA" w:rsidRPr="00947213">
        <w:rPr>
          <w:rFonts w:ascii="Sabon Next LT" w:hAnsi="Sabon Next LT" w:cs="Sabon Next LT"/>
        </w:rPr>
        <w:t>ålet</w:t>
      </w:r>
      <w:r w:rsidR="00FD20DB" w:rsidRPr="00947213">
        <w:rPr>
          <w:rFonts w:ascii="Sabon Next LT" w:hAnsi="Sabon Next LT" w:cs="Sabon Next LT"/>
        </w:rPr>
        <w:t xml:space="preserve">. </w:t>
      </w:r>
      <w:r w:rsidR="00947213">
        <w:rPr>
          <w:rFonts w:ascii="Sabon Next LT" w:hAnsi="Sabon Next LT" w:cs="Sabon Next LT"/>
        </w:rPr>
        <w:t>P</w:t>
      </w:r>
      <w:r w:rsidR="00E30E48" w:rsidRPr="00947213">
        <w:rPr>
          <w:rFonts w:ascii="Sabon Next LT" w:hAnsi="Sabon Next LT" w:cs="Sabon Next LT"/>
        </w:rPr>
        <w:t>edagogen sätter orden på svenska där barnet saknar de</w:t>
      </w:r>
      <w:r>
        <w:rPr>
          <w:rFonts w:ascii="Sabon Next LT" w:hAnsi="Sabon Next LT" w:cs="Sabon Next LT"/>
        </w:rPr>
        <w:t>m</w:t>
      </w:r>
      <w:r w:rsidR="00E30E48" w:rsidRPr="00947213">
        <w:rPr>
          <w:rFonts w:ascii="Sabon Next LT" w:hAnsi="Sabon Next LT" w:cs="Sabon Next LT"/>
        </w:rPr>
        <w:t xml:space="preserve"> eller inte kommer ihåg dem.</w:t>
      </w:r>
    </w:p>
    <w:p w14:paraId="3A433069" w14:textId="65C9CA5D" w:rsidR="00214242" w:rsidRPr="00947213" w:rsidRDefault="00947213" w:rsidP="00214242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Språk</w:t>
      </w:r>
      <w:r w:rsidR="00DC1DAA">
        <w:rPr>
          <w:rFonts w:ascii="Sabon Next LT" w:hAnsi="Sabon Next LT" w:cs="Sabon Next LT"/>
        </w:rPr>
        <w:t>pedagogen</w:t>
      </w:r>
      <w:r w:rsidR="00E30E48" w:rsidRPr="00947213">
        <w:rPr>
          <w:rFonts w:ascii="Sabon Next LT" w:hAnsi="Sabon Next LT" w:cs="Sabon Next LT"/>
        </w:rPr>
        <w:t xml:space="preserve"> f</w:t>
      </w:r>
      <w:r w:rsidR="00214242" w:rsidRPr="00947213">
        <w:rPr>
          <w:rFonts w:ascii="Sabon Next LT" w:hAnsi="Sabon Next LT" w:cs="Sabon Next LT"/>
        </w:rPr>
        <w:t>ölj</w:t>
      </w:r>
      <w:r w:rsidR="00E30E48" w:rsidRPr="00947213">
        <w:rPr>
          <w:rFonts w:ascii="Sabon Next LT" w:hAnsi="Sabon Next LT" w:cs="Sabon Next LT"/>
        </w:rPr>
        <w:t>er</w:t>
      </w:r>
      <w:r w:rsidR="00214242" w:rsidRPr="00947213">
        <w:rPr>
          <w:rFonts w:ascii="Sabon Next LT" w:hAnsi="Sabon Next LT" w:cs="Sabon Next LT"/>
        </w:rPr>
        <w:t xml:space="preserve"> förskolans planering och temaarbete</w:t>
      </w:r>
      <w:r w:rsidR="00E30E48" w:rsidRPr="00947213">
        <w:rPr>
          <w:rFonts w:ascii="Sabon Next LT" w:hAnsi="Sabon Next LT" w:cs="Sabon Next LT"/>
        </w:rPr>
        <w:t xml:space="preserve"> i det mån som det går</w:t>
      </w:r>
      <w:r w:rsidR="00214242" w:rsidRPr="00947213">
        <w:rPr>
          <w:rFonts w:ascii="Sabon Next LT" w:hAnsi="Sabon Next LT" w:cs="Sabon Next LT"/>
        </w:rPr>
        <w:t xml:space="preserve">. </w:t>
      </w:r>
      <w:r w:rsidR="00C4479C" w:rsidRPr="00947213">
        <w:rPr>
          <w:rFonts w:ascii="Sabon Next LT" w:hAnsi="Sabon Next LT" w:cs="Sabon Next LT"/>
        </w:rPr>
        <w:t>Vidare</w:t>
      </w:r>
      <w:r w:rsidR="00E30E48" w:rsidRPr="00947213">
        <w:rPr>
          <w:rFonts w:ascii="Sabon Next LT" w:hAnsi="Sabon Next LT" w:cs="Sabon Next LT"/>
        </w:rPr>
        <w:t xml:space="preserve"> u</w:t>
      </w:r>
      <w:r w:rsidR="00214242" w:rsidRPr="00947213">
        <w:rPr>
          <w:rFonts w:ascii="Sabon Next LT" w:hAnsi="Sabon Next LT" w:cs="Sabon Next LT"/>
        </w:rPr>
        <w:t>tgå</w:t>
      </w:r>
      <w:r w:rsidR="00E30E48" w:rsidRPr="00947213">
        <w:rPr>
          <w:rFonts w:ascii="Sabon Next LT" w:hAnsi="Sabon Next LT" w:cs="Sabon Next LT"/>
        </w:rPr>
        <w:t>r</w:t>
      </w:r>
      <w:r w:rsidR="00214242" w:rsidRPr="00947213">
        <w:rPr>
          <w:rFonts w:ascii="Sabon Next LT" w:hAnsi="Sabon Next LT" w:cs="Sabon Next LT"/>
        </w:rPr>
        <w:t xml:space="preserve"> </w:t>
      </w:r>
      <w:r w:rsidR="00C4479C" w:rsidRPr="00947213">
        <w:rPr>
          <w:rFonts w:ascii="Sabon Next LT" w:hAnsi="Sabon Next LT" w:cs="Sabon Next LT"/>
        </w:rPr>
        <w:t xml:space="preserve">pedagogen </w:t>
      </w:r>
      <w:r w:rsidRPr="00947213">
        <w:rPr>
          <w:rFonts w:ascii="Sabon Next LT" w:hAnsi="Sabon Next LT" w:cs="Sabon Next LT"/>
        </w:rPr>
        <w:t>utifrån</w:t>
      </w:r>
      <w:r w:rsidR="00214242" w:rsidRPr="00947213">
        <w:rPr>
          <w:rFonts w:ascii="Sabon Next LT" w:hAnsi="Sabon Next LT" w:cs="Sabon Next LT"/>
        </w:rPr>
        <w:t xml:space="preserve"> vad barnet uppskattar och på vilket sätt just hen lär sig best. </w:t>
      </w:r>
      <w:r>
        <w:rPr>
          <w:rFonts w:ascii="Sabon Next LT" w:hAnsi="Sabon Next LT" w:cs="Sabon Next LT"/>
        </w:rPr>
        <w:t>A</w:t>
      </w:r>
      <w:r w:rsidR="00E30E48" w:rsidRPr="00947213">
        <w:rPr>
          <w:rFonts w:ascii="Sabon Next LT" w:hAnsi="Sabon Next LT" w:cs="Sabon Next LT"/>
        </w:rPr>
        <w:t>nvänd</w:t>
      </w:r>
      <w:r>
        <w:rPr>
          <w:rFonts w:ascii="Sabon Next LT" w:hAnsi="Sabon Next LT" w:cs="Sabon Next LT"/>
        </w:rPr>
        <w:t xml:space="preserve">ningen av </w:t>
      </w:r>
      <w:r w:rsidR="00E30E48" w:rsidRPr="00947213">
        <w:rPr>
          <w:rFonts w:ascii="Sabon Next LT" w:hAnsi="Sabon Next LT" w:cs="Sabon Next LT"/>
        </w:rPr>
        <w:t xml:space="preserve">tex </w:t>
      </w:r>
      <w:r w:rsidR="00214242" w:rsidRPr="00947213">
        <w:rPr>
          <w:rFonts w:ascii="Sabon Next LT" w:hAnsi="Sabon Next LT" w:cs="Sabon Next LT"/>
        </w:rPr>
        <w:t>lek, spela spel eller måla med färger eller rita med kritor</w:t>
      </w:r>
      <w:r>
        <w:rPr>
          <w:rFonts w:ascii="Sabon Next LT" w:hAnsi="Sabon Next LT" w:cs="Sabon Next LT"/>
        </w:rPr>
        <w:t xml:space="preserve"> är </w:t>
      </w:r>
      <w:r w:rsidR="00B9542A">
        <w:rPr>
          <w:rFonts w:ascii="Sabon Next LT" w:hAnsi="Sabon Next LT" w:cs="Sabon Next LT"/>
        </w:rPr>
        <w:t>exempel</w:t>
      </w:r>
      <w:r>
        <w:rPr>
          <w:rFonts w:ascii="Sabon Next LT" w:hAnsi="Sabon Next LT" w:cs="Sabon Next LT"/>
        </w:rPr>
        <w:t xml:space="preserve"> på </w:t>
      </w:r>
      <w:r w:rsidR="00B9542A">
        <w:rPr>
          <w:rFonts w:ascii="Sabon Next LT" w:hAnsi="Sabon Next LT" w:cs="Sabon Next LT"/>
        </w:rPr>
        <w:t>varierande</w:t>
      </w:r>
      <w:r>
        <w:rPr>
          <w:rFonts w:ascii="Sabon Next LT" w:hAnsi="Sabon Next LT" w:cs="Sabon Next LT"/>
        </w:rPr>
        <w:t xml:space="preserve"> metoder</w:t>
      </w:r>
      <w:r w:rsidR="00214242" w:rsidRPr="00947213">
        <w:rPr>
          <w:rFonts w:ascii="Sabon Next LT" w:hAnsi="Sabon Next LT" w:cs="Sabon Next LT"/>
        </w:rPr>
        <w:t xml:space="preserve">. </w:t>
      </w:r>
      <w:r w:rsidR="00E30E48" w:rsidRPr="00947213">
        <w:rPr>
          <w:rFonts w:ascii="Sabon Next LT" w:hAnsi="Sabon Next LT" w:cs="Sabon Next LT"/>
        </w:rPr>
        <w:t xml:space="preserve">Pedagogen ger </w:t>
      </w:r>
      <w:r w:rsidR="00214242" w:rsidRPr="00947213">
        <w:rPr>
          <w:rFonts w:ascii="Sabon Next LT" w:hAnsi="Sabon Next LT" w:cs="Sabon Next LT"/>
        </w:rPr>
        <w:t>visuellt stöd för att tydliggöra innehållet i texten genom att rita och förklara på modersmålet</w:t>
      </w:r>
      <w:r w:rsidR="00F36549">
        <w:rPr>
          <w:rFonts w:ascii="Sabon Next LT" w:hAnsi="Sabon Next LT" w:cs="Sabon Next LT"/>
        </w:rPr>
        <w:t xml:space="preserve"> och svenska</w:t>
      </w:r>
      <w:r w:rsidR="00E30E48" w:rsidRPr="00947213">
        <w:rPr>
          <w:rFonts w:ascii="Sabon Next LT" w:hAnsi="Sabon Next LT" w:cs="Sabon Next LT"/>
        </w:rPr>
        <w:t>, v</w:t>
      </w:r>
      <w:r w:rsidR="00214242" w:rsidRPr="00947213">
        <w:rPr>
          <w:rFonts w:ascii="Sabon Next LT" w:hAnsi="Sabon Next LT" w:cs="Sabon Next LT"/>
        </w:rPr>
        <w:t>isa bilder och samtala</w:t>
      </w:r>
      <w:r w:rsidR="00C4479C" w:rsidRPr="00947213">
        <w:rPr>
          <w:rFonts w:ascii="Sabon Next LT" w:hAnsi="Sabon Next LT" w:cs="Sabon Next LT"/>
        </w:rPr>
        <w:t>. Man använder sig av</w:t>
      </w:r>
      <w:r w:rsidR="00214242" w:rsidRPr="00947213">
        <w:rPr>
          <w:rFonts w:ascii="Sabon Next LT" w:hAnsi="Sabon Next LT" w:cs="Sabon Next LT"/>
        </w:rPr>
        <w:t xml:space="preserve"> dramatiseringar av texten och rörelsen. </w:t>
      </w:r>
      <w:r w:rsidR="00E30E48" w:rsidRPr="00947213">
        <w:rPr>
          <w:rFonts w:ascii="Sabon Next LT" w:hAnsi="Sabon Next LT" w:cs="Sabon Next LT"/>
        </w:rPr>
        <w:t>Pedagogen a</w:t>
      </w:r>
      <w:r w:rsidR="00214242" w:rsidRPr="00947213">
        <w:rPr>
          <w:rFonts w:ascii="Sabon Next LT" w:hAnsi="Sabon Next LT" w:cs="Sabon Next LT"/>
        </w:rPr>
        <w:t>rbeta</w:t>
      </w:r>
      <w:r w:rsidR="00E30E48" w:rsidRPr="00947213">
        <w:rPr>
          <w:rFonts w:ascii="Sabon Next LT" w:hAnsi="Sabon Next LT" w:cs="Sabon Next LT"/>
        </w:rPr>
        <w:t>r</w:t>
      </w:r>
      <w:r w:rsidR="00214242" w:rsidRPr="00947213">
        <w:rPr>
          <w:rFonts w:ascii="Sabon Next LT" w:hAnsi="Sabon Next LT" w:cs="Sabon Next LT"/>
        </w:rPr>
        <w:t xml:space="preserve"> parallellt med förskolan</w:t>
      </w:r>
      <w:r w:rsidR="00E30E48" w:rsidRPr="00947213">
        <w:rPr>
          <w:rFonts w:ascii="Sabon Next LT" w:hAnsi="Sabon Next LT" w:cs="Sabon Next LT"/>
        </w:rPr>
        <w:t>s</w:t>
      </w:r>
      <w:r w:rsidR="00214242" w:rsidRPr="00947213">
        <w:rPr>
          <w:rFonts w:ascii="Sabon Next LT" w:hAnsi="Sabon Next LT" w:cs="Sabon Next LT"/>
        </w:rPr>
        <w:t xml:space="preserve"> rutiner </w:t>
      </w:r>
      <w:r w:rsidR="00E30E48" w:rsidRPr="00947213">
        <w:rPr>
          <w:rFonts w:ascii="Sabon Next LT" w:hAnsi="Sabon Next LT" w:cs="Sabon Next LT"/>
        </w:rPr>
        <w:t>och</w:t>
      </w:r>
      <w:r w:rsidR="00214242" w:rsidRPr="00947213">
        <w:rPr>
          <w:rFonts w:ascii="Sabon Next LT" w:hAnsi="Sabon Next LT" w:cs="Sabon Next LT"/>
        </w:rPr>
        <w:t xml:space="preserve"> </w:t>
      </w:r>
      <w:r w:rsidR="00E30E48" w:rsidRPr="00947213">
        <w:rPr>
          <w:rFonts w:ascii="Sabon Next LT" w:hAnsi="Sabon Next LT" w:cs="Sabon Next LT"/>
        </w:rPr>
        <w:t>f</w:t>
      </w:r>
      <w:r w:rsidR="00214242" w:rsidRPr="00947213">
        <w:rPr>
          <w:rFonts w:ascii="Sabon Next LT" w:hAnsi="Sabon Next LT" w:cs="Sabon Next LT"/>
        </w:rPr>
        <w:t>örklara rutinerna så att barnet förstår dem</w:t>
      </w:r>
      <w:r w:rsidR="00E30E48" w:rsidRPr="00947213">
        <w:rPr>
          <w:rFonts w:ascii="Sabon Next LT" w:hAnsi="Sabon Next LT" w:cs="Sabon Next LT"/>
        </w:rPr>
        <w:t>.</w:t>
      </w:r>
    </w:p>
    <w:p w14:paraId="3EA4FEB7" w14:textId="77777777" w:rsidR="00E30E48" w:rsidRPr="00B9542A" w:rsidRDefault="00E30E48" w:rsidP="00947213">
      <w:pPr>
        <w:rPr>
          <w:rFonts w:ascii="Sabon Next LT" w:hAnsi="Sabon Next LT" w:cs="Sabon Next LT"/>
          <w:b/>
          <w:bCs/>
        </w:rPr>
      </w:pPr>
      <w:r w:rsidRPr="00B9542A">
        <w:rPr>
          <w:rFonts w:ascii="Sabon Next LT" w:hAnsi="Sabon Next LT" w:cs="Sabon Next LT"/>
          <w:b/>
          <w:bCs/>
        </w:rPr>
        <w:t>Hur byggs upp ett ordförråd</w:t>
      </w:r>
      <w:r w:rsidR="00B9542A" w:rsidRPr="00B9542A">
        <w:rPr>
          <w:rFonts w:ascii="Sabon Next LT" w:hAnsi="Sabon Next LT" w:cs="Sabon Next LT"/>
          <w:b/>
          <w:bCs/>
        </w:rPr>
        <w:t>?</w:t>
      </w:r>
      <w:r w:rsidRPr="00B9542A">
        <w:rPr>
          <w:rFonts w:ascii="Sabon Next LT" w:hAnsi="Sabon Next LT" w:cs="Sabon Next LT"/>
          <w:b/>
          <w:bCs/>
        </w:rPr>
        <w:t xml:space="preserve"> </w:t>
      </w:r>
    </w:p>
    <w:p w14:paraId="5ACC92C3" w14:textId="77777777" w:rsidR="00E30E48" w:rsidRPr="00947213" w:rsidRDefault="00B9542A" w:rsidP="00E0273C">
      <w:pPr>
        <w:spacing w:after="0"/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(Några p</w:t>
      </w:r>
      <w:r w:rsidR="00E30E48" w:rsidRPr="00947213">
        <w:rPr>
          <w:rFonts w:ascii="Sabon Next LT" w:hAnsi="Sabon Next LT" w:cs="Sabon Next LT"/>
        </w:rPr>
        <w:t>raktiska råd</w:t>
      </w:r>
      <w:r>
        <w:rPr>
          <w:rFonts w:ascii="Sabon Next LT" w:hAnsi="Sabon Next LT" w:cs="Sabon Next LT"/>
        </w:rPr>
        <w:t xml:space="preserve"> </w:t>
      </w:r>
      <w:r w:rsidR="00E30E48" w:rsidRPr="00947213">
        <w:rPr>
          <w:rFonts w:ascii="Sabon Next LT" w:hAnsi="Sabon Next LT" w:cs="Sabon Next LT"/>
        </w:rPr>
        <w:t xml:space="preserve">utifrån Specialpedagogiska skolmyndigheterna föreskrifter.) </w:t>
      </w:r>
    </w:p>
    <w:p w14:paraId="75272C56" w14:textId="5C124E9A" w:rsidR="00B9542A" w:rsidRDefault="00214242" w:rsidP="00E0273C">
      <w:pPr>
        <w:spacing w:after="0"/>
        <w:rPr>
          <w:rFonts w:ascii="Sabon Next LT" w:hAnsi="Sabon Next LT" w:cs="Sabon Next LT"/>
        </w:rPr>
      </w:pPr>
      <w:r w:rsidRPr="00947213">
        <w:rPr>
          <w:rFonts w:ascii="Sabon Next LT" w:hAnsi="Sabon Next LT" w:cs="Sabon Next LT"/>
        </w:rPr>
        <w:t xml:space="preserve">Presentera nya </w:t>
      </w:r>
      <w:r w:rsidR="00DC1DAA">
        <w:rPr>
          <w:rFonts w:ascii="Sabon Next LT" w:hAnsi="Sabon Next LT" w:cs="Sabon Next LT"/>
        </w:rPr>
        <w:t xml:space="preserve">svenska </w:t>
      </w:r>
      <w:r w:rsidRPr="00947213">
        <w:rPr>
          <w:rFonts w:ascii="Sabon Next LT" w:hAnsi="Sabon Next LT" w:cs="Sabon Next LT"/>
        </w:rPr>
        <w:t>ord i ett språkligt sammanhang.</w:t>
      </w:r>
      <w:r w:rsidR="00B9542A">
        <w:rPr>
          <w:rFonts w:ascii="Sabon Next LT" w:hAnsi="Sabon Next LT" w:cs="Sabon Next LT"/>
        </w:rPr>
        <w:t xml:space="preserve"> </w:t>
      </w:r>
    </w:p>
    <w:p w14:paraId="7ADCD5DA" w14:textId="77777777" w:rsidR="00214242" w:rsidRPr="00947213" w:rsidRDefault="00214242" w:rsidP="00E0273C">
      <w:pPr>
        <w:spacing w:after="0"/>
        <w:rPr>
          <w:rFonts w:ascii="Sabon Next LT" w:hAnsi="Sabon Next LT" w:cs="Sabon Next LT"/>
        </w:rPr>
      </w:pPr>
      <w:r w:rsidRPr="00947213">
        <w:rPr>
          <w:rFonts w:ascii="Sabon Next LT" w:hAnsi="Sabon Next LT" w:cs="Sabon Next LT"/>
        </w:rPr>
        <w:t>Ge språkligt stöd genom associationer, ställ frågor som:</w:t>
      </w:r>
    </w:p>
    <w:p w14:paraId="0504FAB8" w14:textId="77777777" w:rsidR="00214242" w:rsidRPr="00947213" w:rsidRDefault="00214242" w:rsidP="00E0273C">
      <w:pPr>
        <w:spacing w:after="0"/>
        <w:rPr>
          <w:rFonts w:ascii="Sabon Next LT" w:hAnsi="Sabon Next LT" w:cs="Sabon Next LT"/>
        </w:rPr>
      </w:pPr>
      <w:r w:rsidRPr="00947213">
        <w:rPr>
          <w:rFonts w:ascii="Sabon Next LT" w:hAnsi="Sabon Next LT" w:cs="Sabon Next LT"/>
        </w:rPr>
        <w:t>Vad används den till? Var kan man hitta den? Är det ett kort eller</w:t>
      </w:r>
    </w:p>
    <w:p w14:paraId="2B131553" w14:textId="77777777" w:rsidR="00214242" w:rsidRPr="00947213" w:rsidRDefault="00214242" w:rsidP="00E0273C">
      <w:pPr>
        <w:spacing w:after="0"/>
        <w:rPr>
          <w:rFonts w:ascii="Sabon Next LT" w:hAnsi="Sabon Next LT" w:cs="Sabon Next LT"/>
        </w:rPr>
      </w:pPr>
      <w:r w:rsidRPr="00947213">
        <w:rPr>
          <w:rFonts w:ascii="Sabon Next LT" w:hAnsi="Sabon Next LT" w:cs="Sabon Next LT"/>
        </w:rPr>
        <w:t>långt ord? Kan du komma på ett ord som rimmar?</w:t>
      </w:r>
    </w:p>
    <w:p w14:paraId="1625D8A3" w14:textId="71BE478F" w:rsidR="00214242" w:rsidRPr="0031537B" w:rsidRDefault="00214242" w:rsidP="00E0273C">
      <w:pPr>
        <w:spacing w:after="0"/>
        <w:rPr>
          <w:rFonts w:ascii="Sabon Next LT" w:hAnsi="Sabon Next LT" w:cs="Sabon Next LT"/>
        </w:rPr>
      </w:pPr>
      <w:r w:rsidRPr="00947213">
        <w:rPr>
          <w:rFonts w:ascii="Sabon Next LT" w:hAnsi="Sabon Next LT" w:cs="Sabon Next LT"/>
        </w:rPr>
        <w:t>Uppmuntra b</w:t>
      </w:r>
      <w:r w:rsidRPr="0031537B">
        <w:rPr>
          <w:rFonts w:ascii="Sabon Next LT" w:hAnsi="Sabon Next LT" w:cs="Sabon Next LT"/>
        </w:rPr>
        <w:t>arnet att gruppera ord i olika kategorier.</w:t>
      </w:r>
    </w:p>
    <w:p w14:paraId="44F4A3A1" w14:textId="77777777" w:rsidR="00214242" w:rsidRPr="0031537B" w:rsidRDefault="00214242" w:rsidP="0031537B">
      <w:pPr>
        <w:spacing w:after="0"/>
        <w:rPr>
          <w:rFonts w:ascii="Sabon Next LT" w:hAnsi="Sabon Next LT" w:cs="Sabon Next LT"/>
        </w:rPr>
      </w:pPr>
      <w:r w:rsidRPr="0031537B">
        <w:rPr>
          <w:rFonts w:ascii="Sabon Next LT" w:hAnsi="Sabon Next LT" w:cs="Sabon Next LT"/>
        </w:rPr>
        <w:t>Ge återkoppling på det barnet säger.</w:t>
      </w:r>
    </w:p>
    <w:p w14:paraId="78363D17" w14:textId="77777777" w:rsidR="00214242" w:rsidRPr="0031537B" w:rsidRDefault="00214242" w:rsidP="0031537B">
      <w:pPr>
        <w:spacing w:after="0"/>
        <w:rPr>
          <w:rFonts w:ascii="Sabon Next LT" w:hAnsi="Sabon Next LT" w:cs="Sabon Next LT"/>
        </w:rPr>
      </w:pPr>
      <w:r w:rsidRPr="0031537B">
        <w:rPr>
          <w:rFonts w:ascii="Sabon Next LT" w:hAnsi="Sabon Next LT" w:cs="Sabon Next LT"/>
        </w:rPr>
        <w:t>Poängtera nya ord genom betoning.</w:t>
      </w:r>
    </w:p>
    <w:p w14:paraId="53D280E2" w14:textId="5CD407C0" w:rsidR="00214242" w:rsidRPr="0031537B" w:rsidRDefault="00214242" w:rsidP="0031537B">
      <w:pPr>
        <w:spacing w:after="0"/>
        <w:rPr>
          <w:rFonts w:ascii="Sabon Next LT" w:hAnsi="Sabon Next LT" w:cs="Sabon Next LT"/>
        </w:rPr>
      </w:pPr>
      <w:r w:rsidRPr="0031537B">
        <w:rPr>
          <w:rFonts w:ascii="Sabon Next LT" w:hAnsi="Sabon Next LT" w:cs="Sabon Next LT"/>
        </w:rPr>
        <w:t>Låt barnet se, höra, använda och beskriva ordet</w:t>
      </w:r>
      <w:r w:rsidR="00B9542A" w:rsidRPr="0031537B">
        <w:rPr>
          <w:rFonts w:ascii="Sabon Next LT" w:hAnsi="Sabon Next LT" w:cs="Sabon Next LT"/>
        </w:rPr>
        <w:t xml:space="preserve"> </w:t>
      </w:r>
      <w:r w:rsidRPr="0031537B">
        <w:rPr>
          <w:rFonts w:ascii="Sabon Next LT" w:hAnsi="Sabon Next LT" w:cs="Sabon Next LT"/>
        </w:rPr>
        <w:t>många gånger och vid många olika tillfällen.</w:t>
      </w:r>
    </w:p>
    <w:p w14:paraId="4DA73CBC" w14:textId="77777777" w:rsidR="00214242" w:rsidRPr="0031537B" w:rsidRDefault="00214242" w:rsidP="0031537B">
      <w:pPr>
        <w:spacing w:after="0"/>
        <w:rPr>
          <w:rFonts w:ascii="Sabon Next LT" w:hAnsi="Sabon Next LT" w:cs="Sabon Next LT"/>
        </w:rPr>
      </w:pPr>
      <w:r w:rsidRPr="0031537B">
        <w:rPr>
          <w:rFonts w:ascii="Sabon Next LT" w:hAnsi="Sabon Next LT" w:cs="Sabon Next LT"/>
        </w:rPr>
        <w:t>Ge barnet goda möjligheter att förstå, förklara och</w:t>
      </w:r>
      <w:r w:rsidR="00B9542A" w:rsidRPr="0031537B">
        <w:rPr>
          <w:rFonts w:ascii="Sabon Next LT" w:hAnsi="Sabon Next LT" w:cs="Sabon Next LT"/>
        </w:rPr>
        <w:t xml:space="preserve"> </w:t>
      </w:r>
      <w:r w:rsidRPr="0031537B">
        <w:rPr>
          <w:rFonts w:ascii="Sabon Next LT" w:hAnsi="Sabon Next LT" w:cs="Sabon Next LT"/>
        </w:rPr>
        <w:t>upprepa nyckelord.</w:t>
      </w:r>
    </w:p>
    <w:p w14:paraId="23D1E1F3" w14:textId="77777777" w:rsidR="00214242" w:rsidRPr="0031537B" w:rsidRDefault="00214242" w:rsidP="0031537B">
      <w:pPr>
        <w:spacing w:after="0"/>
        <w:rPr>
          <w:rFonts w:ascii="Sabon Next LT" w:hAnsi="Sabon Next LT" w:cs="Sabon Next LT"/>
        </w:rPr>
      </w:pPr>
    </w:p>
    <w:p w14:paraId="38DCA849" w14:textId="77777777" w:rsidR="00980842" w:rsidRPr="0031537B" w:rsidRDefault="00B34F56" w:rsidP="0031537B">
      <w:pPr>
        <w:spacing w:after="0"/>
        <w:rPr>
          <w:rFonts w:ascii="Sabon Next LT" w:hAnsi="Sabon Next LT" w:cs="Sabon Next LT"/>
          <w:b/>
          <w:bCs/>
        </w:rPr>
      </w:pPr>
      <w:r w:rsidRPr="0031537B">
        <w:rPr>
          <w:rFonts w:ascii="Sabon Next LT" w:hAnsi="Sabon Next LT" w:cs="Sabon Next LT"/>
          <w:b/>
          <w:bCs/>
        </w:rPr>
        <w:t>Exempel på t</w:t>
      </w:r>
      <w:r w:rsidR="00980842" w:rsidRPr="0031537B">
        <w:rPr>
          <w:rFonts w:ascii="Sabon Next LT" w:hAnsi="Sabon Next LT" w:cs="Sabon Next LT"/>
          <w:b/>
          <w:bCs/>
        </w:rPr>
        <w:t>ema</w:t>
      </w:r>
      <w:r w:rsidRPr="0031537B">
        <w:rPr>
          <w:rFonts w:ascii="Sabon Next LT" w:hAnsi="Sabon Next LT" w:cs="Sabon Next LT"/>
          <w:b/>
          <w:bCs/>
        </w:rPr>
        <w:t>område</w:t>
      </w:r>
      <w:r w:rsidR="00214242" w:rsidRPr="0031537B">
        <w:rPr>
          <w:rFonts w:ascii="Sabon Next LT" w:hAnsi="Sabon Next LT" w:cs="Sabon Next LT"/>
          <w:b/>
          <w:bCs/>
        </w:rPr>
        <w:t xml:space="preserve"> för språkstöd</w:t>
      </w:r>
      <w:r w:rsidR="00BD0C8A" w:rsidRPr="0031537B">
        <w:rPr>
          <w:rFonts w:ascii="Sabon Next LT" w:hAnsi="Sabon Next LT" w:cs="Sabon Next LT"/>
          <w:b/>
          <w:bCs/>
        </w:rPr>
        <w:t>et</w:t>
      </w:r>
      <w:r w:rsidR="00214242" w:rsidRPr="0031537B">
        <w:rPr>
          <w:rFonts w:ascii="Sabon Next LT" w:hAnsi="Sabon Next LT" w:cs="Sabon Next LT"/>
          <w:b/>
          <w:bCs/>
        </w:rPr>
        <w:t xml:space="preserve"> i svenska</w:t>
      </w:r>
      <w:r w:rsidRPr="0031537B">
        <w:rPr>
          <w:rFonts w:ascii="Sabon Next LT" w:hAnsi="Sabon Next LT" w:cs="Sabon Next LT"/>
          <w:b/>
          <w:bCs/>
        </w:rPr>
        <w:t>:</w:t>
      </w:r>
    </w:p>
    <w:p w14:paraId="0430C912" w14:textId="77777777" w:rsidR="00B9542A" w:rsidRPr="0031537B" w:rsidRDefault="00B9542A" w:rsidP="0031537B">
      <w:pPr>
        <w:spacing w:after="0"/>
        <w:rPr>
          <w:rFonts w:ascii="Sabon Next LT" w:hAnsi="Sabon Next LT" w:cs="Sabon Next LT"/>
        </w:rPr>
      </w:pPr>
    </w:p>
    <w:p w14:paraId="5E9E7521" w14:textId="77777777" w:rsidR="00B9542A" w:rsidRPr="0031537B" w:rsidRDefault="00C4479C" w:rsidP="0031537B">
      <w:pPr>
        <w:spacing w:after="0"/>
        <w:rPr>
          <w:rFonts w:ascii="Sabon Next LT" w:hAnsi="Sabon Next LT" w:cs="Sabon Next LT"/>
        </w:rPr>
      </w:pPr>
      <w:r w:rsidRPr="0031537B">
        <w:rPr>
          <w:rFonts w:ascii="Sabon Next LT" w:hAnsi="Sabon Next LT" w:cs="Sabon Next LT"/>
        </w:rPr>
        <w:t>Hem mi</w:t>
      </w:r>
      <w:r w:rsidR="00B34F56" w:rsidRPr="0031537B">
        <w:rPr>
          <w:rFonts w:ascii="Sabon Next LT" w:hAnsi="Sabon Next LT" w:cs="Sabon Next LT"/>
        </w:rPr>
        <w:t>ljö, rum, möbler, mat. Vad finns det i ditt rum?</w:t>
      </w:r>
    </w:p>
    <w:p w14:paraId="000058AC" w14:textId="77777777" w:rsidR="00980842" w:rsidRPr="0031537B" w:rsidRDefault="00980842" w:rsidP="0031537B">
      <w:pPr>
        <w:spacing w:after="0"/>
        <w:rPr>
          <w:rFonts w:ascii="Sabon Next LT" w:hAnsi="Sabon Next LT" w:cs="Sabon Next LT"/>
        </w:rPr>
      </w:pPr>
      <w:r w:rsidRPr="0031537B">
        <w:rPr>
          <w:rFonts w:ascii="Sabon Next LT" w:hAnsi="Sabon Next LT" w:cs="Sabon Next LT"/>
        </w:rPr>
        <w:t xml:space="preserve">Djur, </w:t>
      </w:r>
      <w:r w:rsidR="00C0266B" w:rsidRPr="0031537B">
        <w:rPr>
          <w:rFonts w:ascii="Sabon Next LT" w:hAnsi="Sabon Next LT" w:cs="Sabon Next LT"/>
        </w:rPr>
        <w:t>växter</w:t>
      </w:r>
      <w:r w:rsidRPr="0031537B">
        <w:rPr>
          <w:rFonts w:ascii="Sabon Next LT" w:hAnsi="Sabon Next LT" w:cs="Sabon Next LT"/>
        </w:rPr>
        <w:t>,</w:t>
      </w:r>
      <w:r w:rsidR="00B34F56" w:rsidRPr="0031537B">
        <w:rPr>
          <w:rFonts w:ascii="Sabon Next LT" w:hAnsi="Sabon Next LT" w:cs="Sabon Next LT"/>
        </w:rPr>
        <w:t xml:space="preserve"> naturmiljö</w:t>
      </w:r>
      <w:r w:rsidRPr="0031537B">
        <w:rPr>
          <w:rFonts w:ascii="Sabon Next LT" w:hAnsi="Sabon Next LT" w:cs="Sabon Next LT"/>
        </w:rPr>
        <w:t xml:space="preserve"> </w:t>
      </w:r>
    </w:p>
    <w:p w14:paraId="28565E41" w14:textId="77777777" w:rsidR="00980842" w:rsidRPr="0031537B" w:rsidRDefault="00C4479C" w:rsidP="0031537B">
      <w:pPr>
        <w:spacing w:after="0"/>
        <w:rPr>
          <w:rFonts w:ascii="Sabon Next LT" w:hAnsi="Sabon Next LT" w:cs="Sabon Next LT"/>
        </w:rPr>
      </w:pPr>
      <w:r w:rsidRPr="0031537B">
        <w:rPr>
          <w:rFonts w:ascii="Sabon Next LT" w:hAnsi="Sabon Next LT" w:cs="Sabon Next LT"/>
        </w:rPr>
        <w:t xml:space="preserve">3. </w:t>
      </w:r>
      <w:r w:rsidR="00980842" w:rsidRPr="0031537B">
        <w:rPr>
          <w:rFonts w:ascii="Sabon Next LT" w:hAnsi="Sabon Next LT" w:cs="Sabon Next LT"/>
        </w:rPr>
        <w:t xml:space="preserve"> </w:t>
      </w:r>
      <w:r w:rsidR="00B9542A" w:rsidRPr="0031537B">
        <w:rPr>
          <w:rFonts w:ascii="Sabon Next LT" w:hAnsi="Sabon Next LT" w:cs="Sabon Next LT"/>
        </w:rPr>
        <w:t xml:space="preserve"> </w:t>
      </w:r>
      <w:r w:rsidRPr="0031537B">
        <w:rPr>
          <w:rFonts w:ascii="Sabon Next LT" w:hAnsi="Sabon Next LT" w:cs="Sabon Next LT"/>
        </w:rPr>
        <w:t>Årstider</w:t>
      </w:r>
      <w:r w:rsidR="00B34F56" w:rsidRPr="0031537B">
        <w:rPr>
          <w:rFonts w:ascii="Sabon Next LT" w:hAnsi="Sabon Next LT" w:cs="Sabon Next LT"/>
        </w:rPr>
        <w:t xml:space="preserve">, </w:t>
      </w:r>
      <w:r w:rsidRPr="0031537B">
        <w:rPr>
          <w:rFonts w:ascii="Sabon Next LT" w:hAnsi="Sabon Next LT" w:cs="Sabon Next LT"/>
        </w:rPr>
        <w:t xml:space="preserve">väder, </w:t>
      </w:r>
      <w:r w:rsidR="00B34F56" w:rsidRPr="0031537B">
        <w:rPr>
          <w:rFonts w:ascii="Sabon Next LT" w:hAnsi="Sabon Next LT" w:cs="Sabon Next LT"/>
        </w:rPr>
        <w:t>månader, veckodagar</w:t>
      </w:r>
    </w:p>
    <w:p w14:paraId="146ABE0E" w14:textId="77777777" w:rsidR="00980842" w:rsidRPr="0031537B" w:rsidRDefault="00C4479C" w:rsidP="0031537B">
      <w:pPr>
        <w:spacing w:after="0"/>
        <w:rPr>
          <w:rFonts w:ascii="Sabon Next LT" w:hAnsi="Sabon Next LT" w:cs="Sabon Next LT"/>
        </w:rPr>
      </w:pPr>
      <w:r w:rsidRPr="0031537B">
        <w:rPr>
          <w:rFonts w:ascii="Sabon Next LT" w:hAnsi="Sabon Next LT" w:cs="Sabon Next LT"/>
        </w:rPr>
        <w:t xml:space="preserve">4. </w:t>
      </w:r>
      <w:r w:rsidR="00B9542A" w:rsidRPr="0031537B">
        <w:rPr>
          <w:rFonts w:ascii="Sabon Next LT" w:hAnsi="Sabon Next LT" w:cs="Sabon Next LT"/>
        </w:rPr>
        <w:t xml:space="preserve">  </w:t>
      </w:r>
      <w:r w:rsidRPr="0031537B">
        <w:rPr>
          <w:rFonts w:ascii="Sabon Next LT" w:hAnsi="Sabon Next LT" w:cs="Sabon Next LT"/>
        </w:rPr>
        <w:t>Familj</w:t>
      </w:r>
      <w:r w:rsidR="00B34F56" w:rsidRPr="0031537B">
        <w:rPr>
          <w:rFonts w:ascii="Sabon Next LT" w:hAnsi="Sabon Next LT" w:cs="Sabon Next LT"/>
        </w:rPr>
        <w:t>, familjemedlemmar</w:t>
      </w:r>
    </w:p>
    <w:p w14:paraId="5E09E990" w14:textId="77777777" w:rsidR="00980842" w:rsidRPr="0031537B" w:rsidRDefault="00C4479C" w:rsidP="0031537B">
      <w:pPr>
        <w:spacing w:after="0"/>
        <w:rPr>
          <w:rFonts w:ascii="Sabon Next LT" w:hAnsi="Sabon Next LT" w:cs="Sabon Next LT"/>
        </w:rPr>
      </w:pPr>
      <w:r w:rsidRPr="0031537B">
        <w:rPr>
          <w:rFonts w:ascii="Sabon Next LT" w:hAnsi="Sabon Next LT" w:cs="Sabon Next LT"/>
        </w:rPr>
        <w:t xml:space="preserve">5. </w:t>
      </w:r>
      <w:r w:rsidR="00B9542A" w:rsidRPr="0031537B">
        <w:rPr>
          <w:rFonts w:ascii="Sabon Next LT" w:hAnsi="Sabon Next LT" w:cs="Sabon Next LT"/>
        </w:rPr>
        <w:t xml:space="preserve">  </w:t>
      </w:r>
      <w:r w:rsidR="00980842" w:rsidRPr="0031537B">
        <w:rPr>
          <w:rFonts w:ascii="Sabon Next LT" w:hAnsi="Sabon Next LT" w:cs="Sabon Next LT"/>
        </w:rPr>
        <w:t>Formen och fär</w:t>
      </w:r>
      <w:r w:rsidR="00B34F56" w:rsidRPr="0031537B">
        <w:rPr>
          <w:rFonts w:ascii="Sabon Next LT" w:hAnsi="Sabon Next LT" w:cs="Sabon Next LT"/>
        </w:rPr>
        <w:t>ge</w:t>
      </w:r>
      <w:r w:rsidR="00980842" w:rsidRPr="0031537B">
        <w:rPr>
          <w:rFonts w:ascii="Sabon Next LT" w:hAnsi="Sabon Next LT" w:cs="Sabon Next LT"/>
        </w:rPr>
        <w:t>r</w:t>
      </w:r>
    </w:p>
    <w:p w14:paraId="3D522848" w14:textId="77777777" w:rsidR="00980842" w:rsidRPr="0031537B" w:rsidRDefault="00C4479C" w:rsidP="0031537B">
      <w:pPr>
        <w:spacing w:after="0"/>
        <w:rPr>
          <w:rFonts w:ascii="Sabon Next LT" w:hAnsi="Sabon Next LT" w:cs="Sabon Next LT"/>
        </w:rPr>
      </w:pPr>
      <w:r w:rsidRPr="0031537B">
        <w:rPr>
          <w:rFonts w:ascii="Sabon Next LT" w:hAnsi="Sabon Next LT" w:cs="Sabon Next LT"/>
        </w:rPr>
        <w:t xml:space="preserve">6. </w:t>
      </w:r>
      <w:r w:rsidR="00B9542A" w:rsidRPr="0031537B">
        <w:rPr>
          <w:rFonts w:ascii="Sabon Next LT" w:hAnsi="Sabon Next LT" w:cs="Sabon Next LT"/>
        </w:rPr>
        <w:t xml:space="preserve">  </w:t>
      </w:r>
      <w:r w:rsidR="00980842" w:rsidRPr="0031537B">
        <w:rPr>
          <w:rFonts w:ascii="Sabon Next LT" w:hAnsi="Sabon Next LT" w:cs="Sabon Next LT"/>
        </w:rPr>
        <w:t>Skol och förskolemiljö</w:t>
      </w:r>
    </w:p>
    <w:p w14:paraId="13E02C5F" w14:textId="4D3A3348" w:rsidR="00980842" w:rsidRPr="0031537B" w:rsidRDefault="00C4479C" w:rsidP="0031537B">
      <w:pPr>
        <w:spacing w:after="0"/>
        <w:rPr>
          <w:rFonts w:ascii="Sabon Next LT" w:hAnsi="Sabon Next LT" w:cs="Sabon Next LT"/>
        </w:rPr>
      </w:pPr>
      <w:r w:rsidRPr="0031537B">
        <w:rPr>
          <w:rFonts w:ascii="Sabon Next LT" w:hAnsi="Sabon Next LT" w:cs="Sabon Next LT"/>
        </w:rPr>
        <w:t xml:space="preserve">7. </w:t>
      </w:r>
      <w:r w:rsidR="00B9542A" w:rsidRPr="0031537B">
        <w:rPr>
          <w:rFonts w:ascii="Sabon Next LT" w:hAnsi="Sabon Next LT" w:cs="Sabon Next LT"/>
        </w:rPr>
        <w:t xml:space="preserve"> </w:t>
      </w:r>
      <w:r w:rsidRPr="0031537B">
        <w:rPr>
          <w:rFonts w:ascii="Sabon Next LT" w:hAnsi="Sabon Next LT" w:cs="Sabon Next LT"/>
        </w:rPr>
        <w:t>M</w:t>
      </w:r>
      <w:r w:rsidR="00980842" w:rsidRPr="0031537B">
        <w:rPr>
          <w:rFonts w:ascii="Sabon Next LT" w:hAnsi="Sabon Next LT" w:cs="Sabon Next LT"/>
        </w:rPr>
        <w:t>atematiska begrepp</w:t>
      </w:r>
      <w:r w:rsidRPr="0031537B">
        <w:rPr>
          <w:rFonts w:ascii="Sabon Next LT" w:hAnsi="Sabon Next LT" w:cs="Sabon Next LT"/>
        </w:rPr>
        <w:t xml:space="preserve"> -</w:t>
      </w:r>
      <w:r w:rsidR="00980842" w:rsidRPr="0031537B">
        <w:rPr>
          <w:rFonts w:ascii="Sabon Next LT" w:hAnsi="Sabon Next LT" w:cs="Sabon Next LT"/>
        </w:rPr>
        <w:t xml:space="preserve"> </w:t>
      </w:r>
      <w:r w:rsidR="00B34F56" w:rsidRPr="0031537B">
        <w:rPr>
          <w:rFonts w:ascii="Sabon Next LT" w:hAnsi="Sabon Next LT" w:cs="Sabon Next LT"/>
        </w:rPr>
        <w:t>siffror</w:t>
      </w:r>
      <w:r w:rsidR="00BD0C8A" w:rsidRPr="0031537B">
        <w:rPr>
          <w:rFonts w:ascii="Sabon Next LT" w:hAnsi="Sabon Next LT" w:cs="Sabon Next LT"/>
        </w:rPr>
        <w:t>,</w:t>
      </w:r>
      <w:r w:rsidR="00B34F56" w:rsidRPr="0031537B">
        <w:rPr>
          <w:rFonts w:ascii="Sabon Next LT" w:hAnsi="Sabon Next LT" w:cs="Sabon Next LT"/>
        </w:rPr>
        <w:t xml:space="preserve"> </w:t>
      </w:r>
      <w:r w:rsidR="00980842" w:rsidRPr="0031537B">
        <w:rPr>
          <w:rFonts w:ascii="Sabon Next LT" w:hAnsi="Sabon Next LT" w:cs="Sabon Next LT"/>
        </w:rPr>
        <w:t>räkna</w:t>
      </w:r>
      <w:r w:rsidR="00BD0C8A" w:rsidRPr="0031537B">
        <w:rPr>
          <w:rFonts w:ascii="Sabon Next LT" w:hAnsi="Sabon Next LT" w:cs="Sabon Next LT"/>
        </w:rPr>
        <w:t xml:space="preserve"> konkreta saker</w:t>
      </w:r>
      <w:r w:rsidRPr="0031537B">
        <w:rPr>
          <w:rFonts w:ascii="Sabon Next LT" w:hAnsi="Sabon Next LT" w:cs="Sabon Next LT"/>
        </w:rPr>
        <w:t xml:space="preserve">, </w:t>
      </w:r>
      <w:r w:rsidR="00BD0C8A" w:rsidRPr="0031537B">
        <w:rPr>
          <w:rFonts w:ascii="Sabon Next LT" w:hAnsi="Sabon Next LT" w:cs="Sabon Next LT"/>
        </w:rPr>
        <w:t>räknesagor.</w:t>
      </w:r>
      <w:r w:rsidR="00980842" w:rsidRPr="0031537B">
        <w:rPr>
          <w:rFonts w:ascii="Sabon Next LT" w:hAnsi="Sabon Next LT" w:cs="Sabon Next LT"/>
        </w:rPr>
        <w:t xml:space="preserve"> </w:t>
      </w:r>
    </w:p>
    <w:p w14:paraId="1A1306AA" w14:textId="77777777" w:rsidR="00980842" w:rsidRPr="0031537B" w:rsidRDefault="00C4479C" w:rsidP="0031537B">
      <w:pPr>
        <w:spacing w:after="0"/>
        <w:rPr>
          <w:rFonts w:ascii="Sabon Next LT" w:hAnsi="Sabon Next LT" w:cs="Sabon Next LT"/>
        </w:rPr>
      </w:pPr>
      <w:r w:rsidRPr="0031537B">
        <w:rPr>
          <w:rFonts w:ascii="Sabon Next LT" w:hAnsi="Sabon Next LT" w:cs="Sabon Next LT"/>
        </w:rPr>
        <w:t xml:space="preserve">8. </w:t>
      </w:r>
      <w:r w:rsidR="00980842" w:rsidRPr="0031537B">
        <w:rPr>
          <w:rFonts w:ascii="Sabon Next LT" w:hAnsi="Sabon Next LT" w:cs="Sabon Next LT"/>
        </w:rPr>
        <w:t xml:space="preserve"> </w:t>
      </w:r>
      <w:r w:rsidR="00947213" w:rsidRPr="0031537B">
        <w:rPr>
          <w:rFonts w:ascii="Sabon Next LT" w:hAnsi="Sabon Next LT" w:cs="Sabon Next LT"/>
        </w:rPr>
        <w:t>B</w:t>
      </w:r>
      <w:r w:rsidR="00980842" w:rsidRPr="0031537B">
        <w:rPr>
          <w:rFonts w:ascii="Sabon Next LT" w:hAnsi="Sabon Next LT" w:cs="Sabon Next LT"/>
        </w:rPr>
        <w:t xml:space="preserve">okstäver, ordbildning </w:t>
      </w:r>
    </w:p>
    <w:p w14:paraId="66F36C8A" w14:textId="77777777" w:rsidR="00B34F56" w:rsidRPr="0031537B" w:rsidRDefault="00C4479C" w:rsidP="0031537B">
      <w:pPr>
        <w:spacing w:after="0"/>
        <w:rPr>
          <w:rFonts w:ascii="Sabon Next LT" w:hAnsi="Sabon Next LT" w:cs="Sabon Next LT"/>
        </w:rPr>
      </w:pPr>
      <w:r w:rsidRPr="0031537B">
        <w:rPr>
          <w:rFonts w:ascii="Sabon Next LT" w:hAnsi="Sabon Next LT" w:cs="Sabon Next LT"/>
        </w:rPr>
        <w:t xml:space="preserve">9. </w:t>
      </w:r>
      <w:r w:rsidR="00B9542A" w:rsidRPr="0031537B">
        <w:rPr>
          <w:rFonts w:ascii="Sabon Next LT" w:hAnsi="Sabon Next LT" w:cs="Sabon Next LT"/>
        </w:rPr>
        <w:t xml:space="preserve">  </w:t>
      </w:r>
      <w:r w:rsidR="00B34F56" w:rsidRPr="0031537B">
        <w:rPr>
          <w:rFonts w:ascii="Sabon Next LT" w:hAnsi="Sabon Next LT" w:cs="Sabon Next LT"/>
        </w:rPr>
        <w:t>R</w:t>
      </w:r>
      <w:r w:rsidR="00980842" w:rsidRPr="0031537B">
        <w:rPr>
          <w:rFonts w:ascii="Sabon Next LT" w:hAnsi="Sabon Next LT" w:cs="Sabon Next LT"/>
        </w:rPr>
        <w:t>im och ram</w:t>
      </w:r>
      <w:r w:rsidR="006B0A68" w:rsidRPr="0031537B">
        <w:rPr>
          <w:rFonts w:ascii="Sabon Next LT" w:hAnsi="Sabon Next LT" w:cs="Sabon Next LT"/>
        </w:rPr>
        <w:t>sor</w:t>
      </w:r>
    </w:p>
    <w:p w14:paraId="2397E099" w14:textId="77777777" w:rsidR="00E44EB2" w:rsidRPr="0031537B" w:rsidRDefault="00C4479C" w:rsidP="0031537B">
      <w:pPr>
        <w:spacing w:after="0"/>
        <w:rPr>
          <w:rFonts w:ascii="Sabon Next LT" w:hAnsi="Sabon Next LT" w:cs="Sabon Next LT"/>
        </w:rPr>
      </w:pPr>
      <w:r w:rsidRPr="0031537B">
        <w:rPr>
          <w:rFonts w:ascii="Sabon Next LT" w:hAnsi="Sabon Next LT" w:cs="Sabon Next LT"/>
        </w:rPr>
        <w:t xml:space="preserve">10. </w:t>
      </w:r>
      <w:r w:rsidR="00E44EB2" w:rsidRPr="0031537B">
        <w:rPr>
          <w:rFonts w:ascii="Sabon Next LT" w:hAnsi="Sabon Next LT" w:cs="Sabon Next LT"/>
        </w:rPr>
        <w:t>Lek och kompisar</w:t>
      </w:r>
    </w:p>
    <w:p w14:paraId="149007BB" w14:textId="77777777" w:rsidR="00BD0C8A" w:rsidRPr="0031537B" w:rsidRDefault="00947213" w:rsidP="0031537B">
      <w:pPr>
        <w:spacing w:after="0"/>
        <w:rPr>
          <w:rFonts w:ascii="Sabon Next LT" w:hAnsi="Sabon Next LT" w:cs="Sabon Next LT"/>
        </w:rPr>
      </w:pPr>
      <w:r w:rsidRPr="0031537B">
        <w:rPr>
          <w:rFonts w:ascii="Sabon Next LT" w:hAnsi="Sabon Next LT" w:cs="Sabon Next LT"/>
        </w:rPr>
        <w:t xml:space="preserve">11. </w:t>
      </w:r>
      <w:r w:rsidR="00B34F56" w:rsidRPr="0031537B">
        <w:rPr>
          <w:rFonts w:ascii="Sabon Next LT" w:hAnsi="Sabon Next LT" w:cs="Sabon Next LT"/>
        </w:rPr>
        <w:t>Transp</w:t>
      </w:r>
      <w:r w:rsidR="00BD0C8A" w:rsidRPr="0031537B">
        <w:rPr>
          <w:rFonts w:ascii="Sabon Next LT" w:hAnsi="Sabon Next LT" w:cs="Sabon Next LT"/>
        </w:rPr>
        <w:t>ort</w:t>
      </w:r>
      <w:r w:rsidRPr="0031537B">
        <w:rPr>
          <w:rFonts w:ascii="Sabon Next LT" w:hAnsi="Sabon Next LT" w:cs="Sabon Next LT"/>
        </w:rPr>
        <w:t>medel</w:t>
      </w:r>
    </w:p>
    <w:p w14:paraId="1EA17394" w14:textId="77777777" w:rsidR="0031537B" w:rsidRDefault="00BD0C8A" w:rsidP="0031537B">
      <w:pPr>
        <w:autoSpaceDE w:val="0"/>
        <w:autoSpaceDN w:val="0"/>
        <w:adjustRightInd w:val="0"/>
        <w:spacing w:after="0" w:line="240" w:lineRule="auto"/>
        <w:rPr>
          <w:rFonts w:ascii="Sabon Next LT" w:hAnsi="Sabon Next LT" w:cs="Sabon Next LT"/>
        </w:rPr>
      </w:pPr>
      <w:r w:rsidRPr="0031537B">
        <w:rPr>
          <w:rFonts w:ascii="Sabon Next LT" w:hAnsi="Sabon Next LT" w:cs="Sabon Next LT"/>
        </w:rPr>
        <w:t xml:space="preserve">Presentera materialet på svenska. Om barnet inte förstår förklara ordet, begreppen eller sammanhanget på </w:t>
      </w:r>
      <w:r w:rsidR="00E30E48" w:rsidRPr="0031537B">
        <w:rPr>
          <w:rFonts w:ascii="Sabon Next LT" w:hAnsi="Sabon Next LT" w:cs="Sabon Next LT"/>
        </w:rPr>
        <w:t>modersmålet</w:t>
      </w:r>
      <w:r w:rsidRPr="0031537B">
        <w:rPr>
          <w:rFonts w:ascii="Sabon Next LT" w:hAnsi="Sabon Next LT" w:cs="Sabon Next LT"/>
        </w:rPr>
        <w:t xml:space="preserve">. </w:t>
      </w:r>
    </w:p>
    <w:p w14:paraId="4C52110C" w14:textId="7A3D598D" w:rsidR="0031537B" w:rsidRPr="00947213" w:rsidRDefault="0031537B" w:rsidP="0031537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</w:rPr>
      </w:pPr>
      <w:r w:rsidRPr="00947213">
        <w:rPr>
          <w:rFonts w:ascii="SabonLTStd-Roman" w:hAnsi="SabonLTStd-Roman" w:cs="SabonLTStd-Roman"/>
          <w:color w:val="000000"/>
        </w:rPr>
        <w:t>Lycka till!</w:t>
      </w:r>
    </w:p>
    <w:sectPr w:rsidR="0031537B" w:rsidRPr="0094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36D8C" w14:textId="77777777" w:rsidR="00AF15B1" w:rsidRDefault="00AF15B1" w:rsidP="009B69CC">
      <w:pPr>
        <w:spacing w:after="0" w:line="240" w:lineRule="auto"/>
      </w:pPr>
      <w:r>
        <w:separator/>
      </w:r>
    </w:p>
  </w:endnote>
  <w:endnote w:type="continuationSeparator" w:id="0">
    <w:p w14:paraId="38523463" w14:textId="77777777" w:rsidR="00AF15B1" w:rsidRDefault="00AF15B1" w:rsidP="009B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B778" w14:textId="77777777" w:rsidR="00AF15B1" w:rsidRDefault="00AF15B1" w:rsidP="009B69CC">
      <w:pPr>
        <w:spacing w:after="0" w:line="240" w:lineRule="auto"/>
      </w:pPr>
      <w:r>
        <w:separator/>
      </w:r>
    </w:p>
  </w:footnote>
  <w:footnote w:type="continuationSeparator" w:id="0">
    <w:p w14:paraId="1FAE1638" w14:textId="77777777" w:rsidR="00AF15B1" w:rsidRDefault="00AF15B1" w:rsidP="009B69CC">
      <w:pPr>
        <w:spacing w:after="0" w:line="240" w:lineRule="auto"/>
      </w:pPr>
      <w:r>
        <w:continuationSeparator/>
      </w:r>
    </w:p>
  </w:footnote>
  <w:footnote w:id="1">
    <w:p w14:paraId="16883061" w14:textId="77777777" w:rsidR="009B69CC" w:rsidRDefault="009B69CC">
      <w:pPr>
        <w:pStyle w:val="Fotnotstext"/>
      </w:pPr>
      <w:r>
        <w:rPr>
          <w:rStyle w:val="Fotnotsreferens"/>
        </w:rPr>
        <w:footnoteRef/>
      </w:r>
      <w:r>
        <w:t xml:space="preserve"> Ett människans språk kan delas in i tre områden; </w:t>
      </w:r>
      <w:r w:rsidRPr="009B69CC">
        <w:rPr>
          <w:i/>
          <w:iCs/>
        </w:rPr>
        <w:t>form innehåll och användning</w:t>
      </w:r>
      <w:r>
        <w:t xml:space="preserve">. </w:t>
      </w:r>
      <w:r w:rsidRPr="009B69CC">
        <w:rPr>
          <w:i/>
          <w:iCs/>
        </w:rPr>
        <w:t>Form</w:t>
      </w:r>
      <w:r>
        <w:t xml:space="preserve"> handlar om uttal, böjning av ord och hur man sätter ihop meningar. </w:t>
      </w:r>
      <w:r w:rsidRPr="009B69CC">
        <w:rPr>
          <w:i/>
          <w:iCs/>
        </w:rPr>
        <w:t xml:space="preserve">Innehåll </w:t>
      </w:r>
      <w:r>
        <w:t xml:space="preserve">refererar till ord, uttryckt och meningar som man förstår och producerar själv. Det tredje område - </w:t>
      </w:r>
      <w:r w:rsidRPr="009B69CC">
        <w:rPr>
          <w:i/>
          <w:iCs/>
        </w:rPr>
        <w:t>användning</w:t>
      </w:r>
      <w:r>
        <w:t xml:space="preserve"> handlar om hur </w:t>
      </w:r>
      <w:r w:rsidR="00F510C6">
        <w:t>man kommunicerar</w:t>
      </w:r>
      <w:r>
        <w:t xml:space="preserve"> och samspelar med dem andra, ögonkontakt</w:t>
      </w:r>
      <w:r w:rsidR="00C4479C">
        <w:t xml:space="preserve">, </w:t>
      </w:r>
      <w:r>
        <w:t xml:space="preserve">kroppsspråk mm </w:t>
      </w:r>
      <w:r w:rsidR="00C4479C">
        <w:t>(E</w:t>
      </w:r>
      <w:r>
        <w:t xml:space="preserve">nligt </w:t>
      </w:r>
      <w:r w:rsidR="00147212">
        <w:t>före</w:t>
      </w:r>
      <w:r>
        <w:t>skrifter från Specialpedagogiska skolmyndighete</w:t>
      </w:r>
      <w:r w:rsidR="00C4479C">
        <w:t>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A16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CFC748C"/>
    <w:multiLevelType w:val="hybridMultilevel"/>
    <w:tmpl w:val="9CEA23C0"/>
    <w:lvl w:ilvl="0" w:tplc="E3DC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A3081"/>
    <w:multiLevelType w:val="hybridMultilevel"/>
    <w:tmpl w:val="4F4EFC9A"/>
    <w:lvl w:ilvl="0" w:tplc="C21C2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65403"/>
    <w:multiLevelType w:val="hybridMultilevel"/>
    <w:tmpl w:val="BD285140"/>
    <w:lvl w:ilvl="0" w:tplc="BAF27DFC">
      <w:numFmt w:val="bullet"/>
      <w:lvlText w:val="•"/>
      <w:lvlJc w:val="left"/>
      <w:pPr>
        <w:ind w:left="720" w:hanging="360"/>
      </w:pPr>
      <w:rPr>
        <w:rFonts w:ascii="SabonLTStd-Roman" w:eastAsiaTheme="minorHAnsi" w:hAnsi="SabonLTStd-Roman" w:cs="SabonLTStd-Roman" w:hint="default"/>
        <w:color w:val="9A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255EB"/>
    <w:multiLevelType w:val="hybridMultilevel"/>
    <w:tmpl w:val="573293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6E70"/>
    <w:multiLevelType w:val="hybridMultilevel"/>
    <w:tmpl w:val="231A0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5F39"/>
    <w:multiLevelType w:val="hybridMultilevel"/>
    <w:tmpl w:val="7360A2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42"/>
    <w:rsid w:val="00147212"/>
    <w:rsid w:val="00191B6C"/>
    <w:rsid w:val="00214242"/>
    <w:rsid w:val="00260F5A"/>
    <w:rsid w:val="0031537B"/>
    <w:rsid w:val="0049586A"/>
    <w:rsid w:val="00573FC2"/>
    <w:rsid w:val="006B0A68"/>
    <w:rsid w:val="0088490F"/>
    <w:rsid w:val="00947213"/>
    <w:rsid w:val="009554A3"/>
    <w:rsid w:val="00980842"/>
    <w:rsid w:val="009B69CC"/>
    <w:rsid w:val="00AE3F30"/>
    <w:rsid w:val="00AF15B1"/>
    <w:rsid w:val="00B34F56"/>
    <w:rsid w:val="00B36FF9"/>
    <w:rsid w:val="00B9542A"/>
    <w:rsid w:val="00BD0C8A"/>
    <w:rsid w:val="00C0266B"/>
    <w:rsid w:val="00C37D47"/>
    <w:rsid w:val="00C4479C"/>
    <w:rsid w:val="00DC1DAA"/>
    <w:rsid w:val="00E0273C"/>
    <w:rsid w:val="00E30E48"/>
    <w:rsid w:val="00E44EB2"/>
    <w:rsid w:val="00E638D5"/>
    <w:rsid w:val="00F36549"/>
    <w:rsid w:val="00F510C6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495C"/>
  <w15:chartTrackingRefBased/>
  <w15:docId w15:val="{A6812E86-0C1C-4A24-9F2D-0C877BA8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7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4F5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37D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B69CC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69C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B6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44BFA-DE62-41E2-AA0A-B84DFE56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Warne</dc:creator>
  <cp:keywords/>
  <dc:description/>
  <cp:lastModifiedBy>Nellie Warne</cp:lastModifiedBy>
  <cp:revision>2</cp:revision>
  <dcterms:created xsi:type="dcterms:W3CDTF">2020-03-10T22:00:00Z</dcterms:created>
  <dcterms:modified xsi:type="dcterms:W3CDTF">2020-03-10T22:00:00Z</dcterms:modified>
</cp:coreProperties>
</file>